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E3" w:rsidRPr="00220945" w:rsidRDefault="004849E3" w:rsidP="004849E3">
      <w:pPr>
        <w:pStyle w:val="Ingenafstand"/>
        <w:rPr>
          <w:rFonts w:ascii="Times New Roman" w:hAnsi="Times New Roman" w:cs="Times New Roman"/>
          <w:sz w:val="44"/>
          <w:szCs w:val="44"/>
        </w:rPr>
      </w:pPr>
      <w:r w:rsidRPr="00220945">
        <w:rPr>
          <w:rFonts w:ascii="Times New Roman" w:hAnsi="Times New Roman" w:cs="Times New Roman"/>
          <w:sz w:val="44"/>
          <w:szCs w:val="44"/>
        </w:rPr>
        <w:t xml:space="preserve">Ansøgningsskema for indbetalinger </w:t>
      </w:r>
      <w:r>
        <w:rPr>
          <w:rFonts w:ascii="Times New Roman" w:hAnsi="Times New Roman" w:cs="Times New Roman"/>
          <w:sz w:val="44"/>
          <w:szCs w:val="44"/>
        </w:rPr>
        <w:t xml:space="preserve">foretaget </w:t>
      </w:r>
      <w:r w:rsidRPr="00220945">
        <w:rPr>
          <w:rFonts w:ascii="Times New Roman" w:hAnsi="Times New Roman" w:cs="Times New Roman"/>
          <w:sz w:val="44"/>
          <w:szCs w:val="44"/>
        </w:rPr>
        <w:t>i 2017</w:t>
      </w:r>
    </w:p>
    <w:p w:rsidR="004849E3" w:rsidRPr="00220945" w:rsidRDefault="004849E3" w:rsidP="004849E3">
      <w:pPr>
        <w:pStyle w:val="Ingenafstand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20945">
        <w:rPr>
          <w:rFonts w:ascii="Times New Roman" w:hAnsi="Times New Roman" w:cs="Times New Roman"/>
          <w:sz w:val="24"/>
          <w:szCs w:val="24"/>
        </w:rPr>
        <w:t>Ansøgning om tilskud ved indbetaling til visse pensionsordninger, der ikke har hjemsted i Grønland</w:t>
      </w: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 nemt og hurtigt ansøge elektronisk via Min Skat på </w:t>
      </w:r>
      <w:hyperlink r:id="rId4" w:history="1">
        <w:r w:rsidRPr="00A02F79">
          <w:rPr>
            <w:rStyle w:val="Hyperlink"/>
            <w:rFonts w:ascii="Times New Roman" w:hAnsi="Times New Roman" w:cs="Times New Roman"/>
            <w:sz w:val="24"/>
            <w:szCs w:val="24"/>
          </w:rPr>
          <w:t>www.sullissivik.gl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kan også anvende dette ansøgningsskema. Ansøgningsskemaet skal udfyldes med blokbogstaver, underskrives og sendes elektronisk til Skattestyrelsen til denne e-mailadresse: </w:t>
      </w:r>
      <w:hyperlink r:id="rId5" w:history="1">
        <w:r w:rsidRPr="000272C4">
          <w:rPr>
            <w:rStyle w:val="Hyperlink"/>
            <w:rFonts w:ascii="Times New Roman" w:hAnsi="Times New Roman" w:cs="Times New Roman"/>
            <w:sz w:val="24"/>
            <w:szCs w:val="24"/>
          </w:rPr>
          <w:t>pension@nanoq.gl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Ansøgningsfrist: 30. september 2018.</w:t>
      </w: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Husk at vedlægge dokumentation for de pensionsindbetalinger, som du selv har foretaget. </w:t>
      </w: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Navn</w:t>
      </w: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Cpr-nummer</w:t>
      </w: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Personlig indbetalt pension (kr.)</w:t>
      </w: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Bankkonto (registrerings- og kontonummer)</w:t>
      </w: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 og underskrift</w:t>
      </w:r>
    </w:p>
    <w:p w:rsidR="004849E3" w:rsidRDefault="004849E3" w:rsidP="004849E3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D42793" w:rsidRDefault="0076210E">
      <w:bookmarkStart w:id="0" w:name="_GoBack"/>
      <w:bookmarkEnd w:id="0"/>
    </w:p>
    <w:sectPr w:rsidR="00D427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E3"/>
    <w:rsid w:val="001C12ED"/>
    <w:rsid w:val="004849E3"/>
    <w:rsid w:val="0076210E"/>
    <w:rsid w:val="00A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71862"/>
  <w15:chartTrackingRefBased/>
  <w15:docId w15:val="{D06CA432-CC34-492D-935D-AF51570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849E3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84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sion@nanoq.gl" TargetMode="External"/><Relationship Id="rId4" Type="http://schemas.openxmlformats.org/officeDocument/2006/relationships/hyperlink" Target="http://www.sullissivik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Standland</dc:creator>
  <cp:keywords/>
  <dc:description/>
  <cp:lastModifiedBy>Microsoft Office-bruger</cp:lastModifiedBy>
  <cp:revision>2</cp:revision>
  <dcterms:created xsi:type="dcterms:W3CDTF">2018-07-04T12:35:00Z</dcterms:created>
  <dcterms:modified xsi:type="dcterms:W3CDTF">2018-07-08T15:50:00Z</dcterms:modified>
</cp:coreProperties>
</file>