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38C0" w14:textId="77777777" w:rsidR="00AA7932" w:rsidRPr="00C27EBE" w:rsidRDefault="00AA7932" w:rsidP="00AA7932">
      <w:pPr>
        <w:jc w:val="center"/>
        <w:rPr>
          <w:rFonts w:ascii="Aptos Serif" w:hAnsi="Aptos Serif" w:cs="Aptos Serif"/>
          <w:b/>
          <w:bCs/>
          <w:sz w:val="28"/>
          <w:szCs w:val="28"/>
          <w:lang w:val="da-DK"/>
        </w:rPr>
      </w:pPr>
      <w:r w:rsidRPr="00C27EBE">
        <w:rPr>
          <w:rFonts w:ascii="Aptos Serif" w:hAnsi="Aptos Serif" w:cs="Aptos Serif"/>
          <w:b/>
          <w:bCs/>
          <w:noProof/>
          <w:sz w:val="28"/>
          <w:szCs w:val="28"/>
        </w:rPr>
        <w:drawing>
          <wp:anchor distT="0" distB="0" distL="114300" distR="114300" simplePos="0" relativeHeight="251659264" behindDoc="1" locked="0" layoutInCell="1" allowOverlap="1" wp14:anchorId="723AF62A" wp14:editId="5B028FFC">
            <wp:simplePos x="0" y="0"/>
            <wp:positionH relativeFrom="page">
              <wp:posOffset>7505700</wp:posOffset>
            </wp:positionH>
            <wp:positionV relativeFrom="paragraph">
              <wp:posOffset>-464185</wp:posOffset>
            </wp:positionV>
            <wp:extent cx="7597140" cy="3648710"/>
            <wp:effectExtent l="38100" t="0" r="41910" b="46990"/>
            <wp:wrapNone/>
            <wp:docPr id="1042588310" name="Picture 4" descr="A white bear with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836227" name="Picture 4" descr="A white bear with a blue background&#10;&#10;AI-generated content may be incorrect."/>
                    <pic:cNvPicPr/>
                  </pic:nvPicPr>
                  <pic:blipFill>
                    <a:blip r:embed="rId8">
                      <a:alphaModFix amt="50000"/>
                      <a:extLst>
                        <a:ext uri="{BEBA8EAE-BF5A-486C-A8C5-ECC9F3942E4B}">
                          <a14:imgProps xmlns:a14="http://schemas.microsoft.com/office/drawing/2010/main">
                            <a14:imgLayer r:embed="rId9">
                              <a14:imgEffect>
                                <a14:colorTemperature colorTemp="5300"/>
                              </a14:imgEffect>
                            </a14:imgLayer>
                          </a14:imgProps>
                        </a:ext>
                        <a:ext uri="{28A0092B-C50C-407E-A947-70E740481C1C}">
                          <a14:useLocalDpi xmlns:a14="http://schemas.microsoft.com/office/drawing/2010/main" val="0"/>
                        </a:ext>
                      </a:extLst>
                    </a:blip>
                    <a:stretch>
                      <a:fillRect/>
                    </a:stretch>
                  </pic:blipFill>
                  <pic:spPr>
                    <a:xfrm>
                      <a:off x="0" y="0"/>
                      <a:ext cx="7597140" cy="3648710"/>
                    </a:xfrm>
                    <a:prstGeom prst="rect">
                      <a:avLst/>
                    </a:prstGeom>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r w:rsidRPr="00C27EBE">
        <w:rPr>
          <w:rFonts w:ascii="Aptos Serif" w:hAnsi="Aptos Serif" w:cs="Aptos Serif"/>
          <w:b/>
          <w:bCs/>
          <w:sz w:val="28"/>
          <w:szCs w:val="28"/>
          <w:lang w:val="da-DK"/>
        </w:rPr>
        <w:t>Kvittering for salg af mineraler til brug i forbindelse med udførelse af mineraler fra Grønland</w:t>
      </w:r>
    </w:p>
    <w:p w14:paraId="676B4824" w14:textId="157973A1" w:rsidR="00443B25" w:rsidRPr="00781ACF" w:rsidRDefault="00443B25" w:rsidP="00443B25">
      <w:pPr>
        <w:jc w:val="center"/>
        <w:rPr>
          <w:rFonts w:ascii="Aptos Serif" w:hAnsi="Aptos Serif" w:cs="Aptos Serif"/>
          <w:b/>
          <w:bCs/>
          <w:sz w:val="48"/>
          <w:szCs w:val="48"/>
          <w:lang w:val="da-DK"/>
        </w:rPr>
      </w:pPr>
    </w:p>
    <w:p w14:paraId="7CF1EFBB" w14:textId="77777777" w:rsidR="00AA7932" w:rsidRDefault="00AA7932" w:rsidP="00443B25">
      <w:pPr>
        <w:rPr>
          <w:rFonts w:ascii="Aptos Serif" w:hAnsi="Aptos Serif" w:cs="Aptos Serif"/>
          <w:b/>
          <w:bCs/>
          <w:lang w:val="da-DK"/>
        </w:rPr>
      </w:pPr>
    </w:p>
    <w:p w14:paraId="1A05514A" w14:textId="77777777" w:rsidR="00AA7932" w:rsidRPr="00AD580C" w:rsidRDefault="00AA7932" w:rsidP="00443B25">
      <w:pPr>
        <w:rPr>
          <w:rFonts w:ascii="Aptos Serif" w:hAnsi="Aptos Serif" w:cs="Aptos Serif"/>
          <w:b/>
          <w:bCs/>
          <w:sz w:val="22"/>
          <w:szCs w:val="22"/>
          <w:lang w:val="da-DK"/>
        </w:rPr>
      </w:pPr>
    </w:p>
    <w:p w14:paraId="6E8F78C1" w14:textId="413A1B59" w:rsidR="00443B25" w:rsidRPr="00AD580C" w:rsidRDefault="0020643A"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Sælgers</w:t>
      </w:r>
      <w:r w:rsidR="00443B25" w:rsidRPr="00AD580C">
        <w:rPr>
          <w:rFonts w:ascii="Aptos Serif" w:hAnsi="Aptos Serif" w:cs="Aptos Serif"/>
          <w:b/>
          <w:bCs/>
          <w:sz w:val="22"/>
          <w:szCs w:val="22"/>
          <w:lang w:val="da-DK"/>
        </w:rPr>
        <w:t xml:space="preserve"> navn</w:t>
      </w:r>
      <w:r w:rsidRPr="00AD580C">
        <w:rPr>
          <w:rFonts w:ascii="Aptos Serif" w:hAnsi="Aptos Serif" w:cs="Aptos Serif"/>
          <w:b/>
          <w:bCs/>
          <w:sz w:val="22"/>
          <w:szCs w:val="22"/>
          <w:lang w:val="da-DK"/>
        </w:rPr>
        <w:t>:</w:t>
      </w:r>
      <w:r w:rsidR="00443B25" w:rsidRPr="00AD580C">
        <w:rPr>
          <w:rFonts w:ascii="Aptos Serif" w:hAnsi="Aptos Serif" w:cs="Aptos Serif"/>
          <w:b/>
          <w:bCs/>
          <w:sz w:val="22"/>
          <w:szCs w:val="22"/>
          <w:lang w:val="da-DK"/>
        </w:rPr>
        <w:tab/>
      </w:r>
      <w:r w:rsidR="00443B25" w:rsidRPr="00AD580C">
        <w:rPr>
          <w:rFonts w:ascii="Aptos Serif" w:hAnsi="Aptos Serif" w:cs="Aptos Serif"/>
          <w:b/>
          <w:bCs/>
          <w:sz w:val="22"/>
          <w:szCs w:val="22"/>
          <w:lang w:val="da-DK"/>
        </w:rPr>
        <w:tab/>
      </w:r>
      <w:r w:rsidR="00443B25" w:rsidRPr="00AD580C">
        <w:rPr>
          <w:rFonts w:ascii="Aptos Serif" w:hAnsi="Aptos Serif" w:cs="Aptos Serif"/>
          <w:b/>
          <w:bCs/>
          <w:sz w:val="22"/>
          <w:szCs w:val="22"/>
          <w:lang w:val="da-DK"/>
        </w:rPr>
        <w:tab/>
      </w:r>
      <w:r w:rsidR="00443B25" w:rsidRPr="00AD580C">
        <w:rPr>
          <w:rFonts w:ascii="Aptos Serif" w:hAnsi="Aptos Serif" w:cs="Aptos Serif"/>
          <w:b/>
          <w:bCs/>
          <w:sz w:val="22"/>
          <w:szCs w:val="22"/>
          <w:lang w:val="da-DK"/>
        </w:rPr>
        <w:tab/>
      </w:r>
      <w:r w:rsidR="00443B25" w:rsidRPr="00AD580C">
        <w:rPr>
          <w:rFonts w:ascii="Aptos Serif" w:hAnsi="Aptos Serif" w:cs="Aptos Serif"/>
          <w:b/>
          <w:bCs/>
          <w:sz w:val="22"/>
          <w:szCs w:val="22"/>
          <w:lang w:val="da-DK"/>
        </w:rPr>
        <w:tab/>
      </w:r>
      <w:r w:rsidR="00443B25" w:rsidRPr="00AD580C">
        <w:rPr>
          <w:rFonts w:ascii="Aptos Serif" w:hAnsi="Aptos Serif" w:cs="Aptos Serif"/>
          <w:b/>
          <w:bCs/>
          <w:sz w:val="22"/>
          <w:szCs w:val="22"/>
          <w:lang w:val="da-DK"/>
        </w:rPr>
        <w:tab/>
      </w:r>
      <w:r w:rsidR="00443B25" w:rsidRPr="00AD580C">
        <w:rPr>
          <w:rFonts w:ascii="Aptos Serif" w:hAnsi="Aptos Serif" w:cs="Aptos Serif"/>
          <w:b/>
          <w:bCs/>
          <w:sz w:val="22"/>
          <w:szCs w:val="22"/>
          <w:lang w:val="da-DK"/>
        </w:rPr>
        <w:tab/>
      </w:r>
      <w:r w:rsidR="00741A4D" w:rsidRPr="00AD580C">
        <w:rPr>
          <w:rFonts w:ascii="Aptos Serif" w:hAnsi="Aptos Serif" w:cs="Aptos Serif"/>
          <w:b/>
          <w:bCs/>
          <w:sz w:val="22"/>
          <w:szCs w:val="22"/>
          <w:lang w:val="da-DK"/>
        </w:rPr>
        <w:t>Kvitterings</w:t>
      </w:r>
      <w:r w:rsidR="00443B25" w:rsidRPr="00AD580C">
        <w:rPr>
          <w:rFonts w:ascii="Aptos Serif" w:hAnsi="Aptos Serif" w:cs="Aptos Serif"/>
          <w:b/>
          <w:bCs/>
          <w:sz w:val="22"/>
          <w:szCs w:val="22"/>
          <w:lang w:val="da-DK"/>
        </w:rPr>
        <w:t xml:space="preserve">nummer: </w:t>
      </w:r>
    </w:p>
    <w:p w14:paraId="64332CBD" w14:textId="1EA512E7" w:rsidR="00443B25" w:rsidRPr="00AD580C" w:rsidRDefault="00443B25"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Adresse</w:t>
      </w:r>
      <w:r w:rsidR="0020643A" w:rsidRPr="00AD580C">
        <w:rPr>
          <w:rFonts w:ascii="Aptos Serif" w:hAnsi="Aptos Serif" w:cs="Aptos Serif"/>
          <w:b/>
          <w:bCs/>
          <w:sz w:val="22"/>
          <w:szCs w:val="22"/>
          <w:lang w:val="da-DK"/>
        </w:rPr>
        <w:t>:</w:t>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00741A4D" w:rsidRPr="00AD580C">
        <w:rPr>
          <w:rFonts w:ascii="Aptos Serif" w:hAnsi="Aptos Serif" w:cs="Aptos Serif"/>
          <w:b/>
          <w:bCs/>
          <w:sz w:val="22"/>
          <w:szCs w:val="22"/>
          <w:lang w:val="da-DK"/>
        </w:rPr>
        <w:t>Betalingsd</w:t>
      </w:r>
      <w:r w:rsidRPr="00AD580C">
        <w:rPr>
          <w:rFonts w:ascii="Aptos Serif" w:hAnsi="Aptos Serif" w:cs="Aptos Serif"/>
          <w:b/>
          <w:bCs/>
          <w:sz w:val="22"/>
          <w:szCs w:val="22"/>
          <w:lang w:val="da-DK"/>
        </w:rPr>
        <w:t xml:space="preserve">ato: </w:t>
      </w:r>
    </w:p>
    <w:p w14:paraId="5BEF3592" w14:textId="31262FDE" w:rsidR="00443B25" w:rsidRPr="00AD580C" w:rsidRDefault="00443B25"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Postnummer og by</w:t>
      </w:r>
      <w:r w:rsidR="0020643A" w:rsidRPr="00AD580C">
        <w:rPr>
          <w:rFonts w:ascii="Aptos Serif" w:hAnsi="Aptos Serif" w:cs="Aptos Serif"/>
          <w:b/>
          <w:bCs/>
          <w:sz w:val="22"/>
          <w:szCs w:val="22"/>
          <w:lang w:val="da-DK"/>
        </w:rPr>
        <w:t>:</w:t>
      </w:r>
      <w:r w:rsidRPr="00AD580C">
        <w:rPr>
          <w:rFonts w:ascii="Aptos Serif" w:hAnsi="Aptos Serif" w:cs="Aptos Serif"/>
          <w:b/>
          <w:bCs/>
          <w:sz w:val="22"/>
          <w:szCs w:val="22"/>
          <w:lang w:val="da-DK"/>
        </w:rPr>
        <w:t xml:space="preserve"> </w:t>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r w:rsidRPr="00AD580C">
        <w:rPr>
          <w:rFonts w:ascii="Aptos Serif" w:hAnsi="Aptos Serif" w:cs="Aptos Serif"/>
          <w:b/>
          <w:bCs/>
          <w:sz w:val="22"/>
          <w:szCs w:val="22"/>
          <w:lang w:val="da-DK"/>
        </w:rPr>
        <w:tab/>
      </w:r>
    </w:p>
    <w:p w14:paraId="3E78B797" w14:textId="303B5277" w:rsidR="00443B25" w:rsidRPr="00AD580C" w:rsidRDefault="00DD6D48"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Telefonnummer</w:t>
      </w:r>
      <w:r w:rsidR="0020643A" w:rsidRPr="00AD580C">
        <w:rPr>
          <w:rFonts w:ascii="Aptos Serif" w:hAnsi="Aptos Serif" w:cs="Aptos Serif"/>
          <w:b/>
          <w:bCs/>
          <w:sz w:val="22"/>
          <w:szCs w:val="22"/>
          <w:lang w:val="da-DK"/>
        </w:rPr>
        <w:t>:</w:t>
      </w:r>
    </w:p>
    <w:p w14:paraId="3FCC0824" w14:textId="3AA3EBA1" w:rsidR="00FE01E2" w:rsidRPr="00AD580C" w:rsidRDefault="00DD6D48"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Mail</w:t>
      </w:r>
      <w:r w:rsidR="0020643A" w:rsidRPr="00AD580C">
        <w:rPr>
          <w:rFonts w:ascii="Aptos Serif" w:hAnsi="Aptos Serif" w:cs="Aptos Serif"/>
          <w:b/>
          <w:bCs/>
          <w:sz w:val="22"/>
          <w:szCs w:val="22"/>
          <w:lang w:val="da-DK"/>
        </w:rPr>
        <w:t>:</w:t>
      </w:r>
    </w:p>
    <w:p w14:paraId="476FF4FE" w14:textId="2D1692C2" w:rsidR="00AA7932" w:rsidRPr="00AD580C" w:rsidRDefault="00AA7932"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Evt. CVR.nr:</w:t>
      </w:r>
      <w:r w:rsidRPr="00AD580C">
        <w:rPr>
          <w:rFonts w:ascii="Aptos Serif" w:hAnsi="Aptos Serif" w:cs="Aptos Serif"/>
          <w:b/>
          <w:bCs/>
          <w:sz w:val="22"/>
          <w:szCs w:val="22"/>
          <w:lang w:val="da-DK"/>
        </w:rPr>
        <w:tab/>
      </w:r>
    </w:p>
    <w:p w14:paraId="51464E7C" w14:textId="236E8707" w:rsidR="00AA7932" w:rsidRPr="00AD580C" w:rsidRDefault="00AA7932" w:rsidP="00443B25">
      <w:pPr>
        <w:rPr>
          <w:rFonts w:ascii="Aptos Serif" w:hAnsi="Aptos Serif" w:cs="Aptos Serif"/>
          <w:b/>
          <w:bCs/>
          <w:sz w:val="22"/>
          <w:szCs w:val="22"/>
          <w:lang w:val="da-DK"/>
        </w:rPr>
      </w:pPr>
      <w:r w:rsidRPr="00AD580C">
        <w:rPr>
          <w:rFonts w:ascii="Aptos Serif" w:hAnsi="Aptos Serif" w:cs="Aptos Serif"/>
          <w:b/>
          <w:bCs/>
          <w:sz w:val="22"/>
          <w:szCs w:val="22"/>
          <w:lang w:val="da-DK"/>
        </w:rPr>
        <w:t>Evt. tilladelsesnummer til tilladelse til lokale mineralaktiviteter</w:t>
      </w:r>
      <w:r w:rsidR="00AD580C">
        <w:rPr>
          <w:rFonts w:ascii="Aptos Serif" w:hAnsi="Aptos Serif" w:cs="Aptos Serif"/>
          <w:b/>
          <w:bCs/>
          <w:sz w:val="22"/>
          <w:szCs w:val="22"/>
          <w:lang w:val="da-DK"/>
        </w:rPr>
        <w:t xml:space="preserve">: </w:t>
      </w:r>
    </w:p>
    <w:p w14:paraId="70C11DE0" w14:textId="1E5C4393" w:rsidR="00443B25" w:rsidRPr="00781ACF" w:rsidRDefault="00443B25" w:rsidP="00D51641">
      <w:pPr>
        <w:jc w:val="right"/>
        <w:rPr>
          <w:rFonts w:ascii="Aptos Serif" w:hAnsi="Aptos Serif" w:cs="Aptos Serif"/>
          <w:b/>
          <w:bCs/>
          <w:sz w:val="22"/>
          <w:szCs w:val="22"/>
          <w:lang w:val="da-DK"/>
        </w:rPr>
      </w:pPr>
    </w:p>
    <w:p w14:paraId="12733394" w14:textId="5A421417" w:rsidR="00B54201" w:rsidRPr="005924B4" w:rsidRDefault="00B54201" w:rsidP="00443B25">
      <w:pPr>
        <w:rPr>
          <w:rFonts w:ascii="Aptos Serif" w:hAnsi="Aptos Serif" w:cs="Aptos Serif"/>
          <w:lang w:val="da-DK"/>
        </w:rPr>
      </w:pPr>
    </w:p>
    <w:p w14:paraId="4F758B9C" w14:textId="4F1086E5" w:rsidR="00443B25" w:rsidRPr="00AD580C" w:rsidRDefault="00AA7932" w:rsidP="00443B25">
      <w:pPr>
        <w:rPr>
          <w:rFonts w:ascii="Aptos Serif" w:hAnsi="Aptos Serif" w:cs="Aptos Serif"/>
          <w:sz w:val="22"/>
          <w:szCs w:val="22"/>
          <w:lang w:val="da-DK"/>
        </w:rPr>
      </w:pPr>
      <w:r w:rsidRPr="00AD580C">
        <w:rPr>
          <w:rFonts w:ascii="Aptos Serif" w:hAnsi="Aptos Serif" w:cs="Aptos Serif"/>
          <w:sz w:val="22"/>
          <w:szCs w:val="22"/>
          <w:lang w:val="da-DK"/>
        </w:rPr>
        <w:t>Køb af mineraler</w:t>
      </w:r>
    </w:p>
    <w:p w14:paraId="2DBD044E" w14:textId="1F966F13" w:rsidR="00741A4D" w:rsidRPr="00AD580C" w:rsidRDefault="00741A4D" w:rsidP="00443B25">
      <w:pPr>
        <w:rPr>
          <w:rFonts w:ascii="Aptos Serif" w:hAnsi="Aptos Serif" w:cs="Aptos Serif"/>
          <w:b/>
          <w:bCs/>
          <w:sz w:val="22"/>
          <w:szCs w:val="22"/>
          <w:lang w:val="da-DK"/>
        </w:rPr>
      </w:pPr>
    </w:p>
    <w:tbl>
      <w:tblPr>
        <w:tblStyle w:val="Almindeligtabel4"/>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443B25" w:rsidRPr="00AD580C" w14:paraId="7A08FDAA" w14:textId="77777777" w:rsidTr="002064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5F44BB6" w14:textId="60E5E40C" w:rsidR="00443B25" w:rsidRPr="00AD580C" w:rsidRDefault="00D8254E" w:rsidP="00443B25">
            <w:pPr>
              <w:spacing w:line="360" w:lineRule="auto"/>
              <w:rPr>
                <w:rFonts w:ascii="Aptos Serif" w:hAnsi="Aptos Serif" w:cs="Aptos Serif"/>
                <w:sz w:val="22"/>
                <w:szCs w:val="22"/>
                <w:lang w:val="da-DK"/>
              </w:rPr>
            </w:pPr>
            <w:r w:rsidRPr="00AD580C">
              <w:rPr>
                <w:rFonts w:ascii="Aptos Serif" w:hAnsi="Aptos Serif" w:cs="Aptos Serif"/>
                <w:sz w:val="22"/>
                <w:szCs w:val="22"/>
                <w:lang w:val="da-DK"/>
              </w:rPr>
              <w:t>Mineral</w:t>
            </w:r>
          </w:p>
        </w:tc>
        <w:tc>
          <w:tcPr>
            <w:tcW w:w="2254" w:type="dxa"/>
          </w:tcPr>
          <w:p w14:paraId="68097C40" w14:textId="31453AF2" w:rsidR="00443B25" w:rsidRPr="00AD580C" w:rsidRDefault="00443B25" w:rsidP="00443B25">
            <w:pPr>
              <w:spacing w:line="360" w:lineRule="auto"/>
              <w:cnfStyle w:val="100000000000" w:firstRow="1" w:lastRow="0" w:firstColumn="0" w:lastColumn="0" w:oddVBand="0" w:evenVBand="0" w:oddHBand="0" w:evenHBand="0" w:firstRowFirstColumn="0" w:firstRowLastColumn="0" w:lastRowFirstColumn="0" w:lastRowLastColumn="0"/>
              <w:rPr>
                <w:rFonts w:ascii="Aptos Serif" w:hAnsi="Aptos Serif" w:cs="Aptos Serif"/>
                <w:sz w:val="22"/>
                <w:szCs w:val="22"/>
              </w:rPr>
            </w:pPr>
            <w:r w:rsidRPr="00AD580C">
              <w:rPr>
                <w:rFonts w:ascii="Aptos Serif" w:hAnsi="Aptos Serif" w:cs="Aptos Serif"/>
                <w:sz w:val="22"/>
                <w:szCs w:val="22"/>
              </w:rPr>
              <w:t>Antal</w:t>
            </w:r>
          </w:p>
        </w:tc>
        <w:tc>
          <w:tcPr>
            <w:tcW w:w="2254" w:type="dxa"/>
          </w:tcPr>
          <w:p w14:paraId="4EF09C1C" w14:textId="15C77EEE" w:rsidR="00443B25" w:rsidRPr="00AD580C" w:rsidRDefault="00AA7932" w:rsidP="00443B25">
            <w:pPr>
              <w:spacing w:line="360" w:lineRule="auto"/>
              <w:cnfStyle w:val="100000000000" w:firstRow="1" w:lastRow="0" w:firstColumn="0" w:lastColumn="0" w:oddVBand="0" w:evenVBand="0" w:oddHBand="0" w:evenHBand="0" w:firstRowFirstColumn="0" w:firstRowLastColumn="0" w:lastRowFirstColumn="0" w:lastRowLastColumn="0"/>
              <w:rPr>
                <w:rFonts w:ascii="Aptos Serif" w:hAnsi="Aptos Serif" w:cs="Aptos Serif"/>
                <w:sz w:val="22"/>
                <w:szCs w:val="22"/>
              </w:rPr>
            </w:pPr>
            <w:r w:rsidRPr="00AD580C">
              <w:rPr>
                <w:rFonts w:ascii="Aptos Serif" w:hAnsi="Aptos Serif" w:cs="Aptos Serif"/>
                <w:sz w:val="22"/>
                <w:szCs w:val="22"/>
              </w:rPr>
              <w:t>Mængde</w:t>
            </w:r>
          </w:p>
        </w:tc>
        <w:tc>
          <w:tcPr>
            <w:tcW w:w="2254" w:type="dxa"/>
          </w:tcPr>
          <w:p w14:paraId="7FA1B77C" w14:textId="7E2BB402" w:rsidR="00443B25" w:rsidRPr="00AD580C" w:rsidRDefault="00AA7932" w:rsidP="00443B25">
            <w:pPr>
              <w:spacing w:line="360" w:lineRule="auto"/>
              <w:cnfStyle w:val="100000000000" w:firstRow="1" w:lastRow="0" w:firstColumn="0" w:lastColumn="0" w:oddVBand="0" w:evenVBand="0" w:oddHBand="0" w:evenHBand="0" w:firstRowFirstColumn="0" w:firstRowLastColumn="0" w:lastRowFirstColumn="0" w:lastRowLastColumn="0"/>
              <w:rPr>
                <w:rFonts w:ascii="Aptos Serif" w:hAnsi="Aptos Serif" w:cs="Aptos Serif"/>
                <w:sz w:val="22"/>
                <w:szCs w:val="22"/>
              </w:rPr>
            </w:pPr>
            <w:r w:rsidRPr="00AD580C">
              <w:rPr>
                <w:rFonts w:ascii="Aptos Serif" w:hAnsi="Aptos Serif" w:cs="Aptos Serif"/>
                <w:sz w:val="22"/>
                <w:szCs w:val="22"/>
              </w:rPr>
              <w:t>Pris</w:t>
            </w:r>
          </w:p>
        </w:tc>
      </w:tr>
      <w:tr w:rsidR="00443B25" w:rsidRPr="00AD580C" w14:paraId="320B571B" w14:textId="77777777" w:rsidTr="00206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45F85912" w14:textId="11B11FDD" w:rsidR="00443B25" w:rsidRPr="00AD580C" w:rsidRDefault="00443B25" w:rsidP="00443B25">
            <w:pPr>
              <w:spacing w:line="360" w:lineRule="auto"/>
              <w:rPr>
                <w:rFonts w:ascii="Aptos Serif" w:hAnsi="Aptos Serif" w:cs="Aptos Serif"/>
                <w:b w:val="0"/>
                <w:bCs w:val="0"/>
                <w:sz w:val="22"/>
                <w:szCs w:val="22"/>
              </w:rPr>
            </w:pPr>
          </w:p>
        </w:tc>
        <w:tc>
          <w:tcPr>
            <w:tcW w:w="2254" w:type="dxa"/>
            <w:shd w:val="clear" w:color="auto" w:fill="auto"/>
          </w:tcPr>
          <w:p w14:paraId="637DDA2F" w14:textId="6C09BE95" w:rsidR="00443B25" w:rsidRPr="00AD580C" w:rsidRDefault="00443B25"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c>
          <w:tcPr>
            <w:tcW w:w="2254" w:type="dxa"/>
            <w:shd w:val="clear" w:color="auto" w:fill="auto"/>
          </w:tcPr>
          <w:p w14:paraId="6E282453" w14:textId="4CE149A9" w:rsidR="00443B25" w:rsidRPr="00AD580C" w:rsidRDefault="00443B25"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c>
          <w:tcPr>
            <w:tcW w:w="2254" w:type="dxa"/>
            <w:shd w:val="clear" w:color="auto" w:fill="auto"/>
          </w:tcPr>
          <w:p w14:paraId="15066989" w14:textId="79D3AD6F" w:rsidR="00443B25" w:rsidRPr="00AD580C" w:rsidRDefault="00443B25"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r>
      <w:tr w:rsidR="00443B25" w:rsidRPr="00AD580C" w14:paraId="63EEF1A3" w14:textId="77777777" w:rsidTr="0020643A">
        <w:tc>
          <w:tcPr>
            <w:cnfStyle w:val="001000000000" w:firstRow="0" w:lastRow="0" w:firstColumn="1" w:lastColumn="0" w:oddVBand="0" w:evenVBand="0" w:oddHBand="0" w:evenHBand="0" w:firstRowFirstColumn="0" w:firstRowLastColumn="0" w:lastRowFirstColumn="0" w:lastRowLastColumn="0"/>
            <w:tcW w:w="2254" w:type="dxa"/>
          </w:tcPr>
          <w:p w14:paraId="78197255" w14:textId="14E6E6B0" w:rsidR="00443B25" w:rsidRPr="00AD580C" w:rsidRDefault="00443B25" w:rsidP="00443B25">
            <w:pPr>
              <w:spacing w:line="360" w:lineRule="auto"/>
              <w:rPr>
                <w:rFonts w:ascii="Aptos Serif" w:hAnsi="Aptos Serif" w:cs="Aptos Serif"/>
                <w:b w:val="0"/>
                <w:bCs w:val="0"/>
                <w:sz w:val="22"/>
                <w:szCs w:val="22"/>
              </w:rPr>
            </w:pPr>
          </w:p>
        </w:tc>
        <w:tc>
          <w:tcPr>
            <w:tcW w:w="2254" w:type="dxa"/>
          </w:tcPr>
          <w:p w14:paraId="03442AAF" w14:textId="3EEE1AA3" w:rsidR="00443B25" w:rsidRPr="00AD580C" w:rsidRDefault="00443B25"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c>
          <w:tcPr>
            <w:tcW w:w="2254" w:type="dxa"/>
          </w:tcPr>
          <w:p w14:paraId="69261C2A" w14:textId="4F80A280" w:rsidR="00443B25" w:rsidRPr="00AD580C" w:rsidRDefault="00443B25"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c>
          <w:tcPr>
            <w:tcW w:w="2254" w:type="dxa"/>
          </w:tcPr>
          <w:p w14:paraId="761377FC" w14:textId="7EF44988" w:rsidR="00443B25" w:rsidRPr="00AD580C" w:rsidRDefault="00443B25"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r>
      <w:tr w:rsidR="007D7854" w:rsidRPr="00AD580C" w14:paraId="56933BD5" w14:textId="77777777" w:rsidTr="00206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6AD1E07C" w14:textId="77777777" w:rsidR="007D7854" w:rsidRPr="00AD580C" w:rsidRDefault="007D7854" w:rsidP="00443B25">
            <w:pPr>
              <w:spacing w:line="360" w:lineRule="auto"/>
              <w:rPr>
                <w:rFonts w:ascii="Aptos Serif" w:hAnsi="Aptos Serif" w:cs="Aptos Serif"/>
                <w:b w:val="0"/>
                <w:bCs w:val="0"/>
                <w:sz w:val="22"/>
                <w:szCs w:val="22"/>
              </w:rPr>
            </w:pPr>
          </w:p>
        </w:tc>
        <w:tc>
          <w:tcPr>
            <w:tcW w:w="2254" w:type="dxa"/>
            <w:shd w:val="clear" w:color="auto" w:fill="auto"/>
          </w:tcPr>
          <w:p w14:paraId="109DE212" w14:textId="77777777" w:rsidR="007D7854" w:rsidRPr="00AD580C"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c>
          <w:tcPr>
            <w:tcW w:w="2254" w:type="dxa"/>
            <w:shd w:val="clear" w:color="auto" w:fill="auto"/>
          </w:tcPr>
          <w:p w14:paraId="13F68B1B" w14:textId="77777777" w:rsidR="007D7854" w:rsidRPr="00AD580C"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c>
          <w:tcPr>
            <w:tcW w:w="2254" w:type="dxa"/>
            <w:shd w:val="clear" w:color="auto" w:fill="auto"/>
          </w:tcPr>
          <w:p w14:paraId="744357FB" w14:textId="77777777" w:rsidR="007D7854" w:rsidRPr="00AD580C"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r>
      <w:tr w:rsidR="007D7854" w:rsidRPr="00AD580C" w14:paraId="28D848AF" w14:textId="77777777" w:rsidTr="0020643A">
        <w:tc>
          <w:tcPr>
            <w:cnfStyle w:val="001000000000" w:firstRow="0" w:lastRow="0" w:firstColumn="1" w:lastColumn="0" w:oddVBand="0" w:evenVBand="0" w:oddHBand="0" w:evenHBand="0" w:firstRowFirstColumn="0" w:firstRowLastColumn="0" w:lastRowFirstColumn="0" w:lastRowLastColumn="0"/>
            <w:tcW w:w="2254" w:type="dxa"/>
          </w:tcPr>
          <w:p w14:paraId="205AB9B9" w14:textId="77777777" w:rsidR="007D7854" w:rsidRPr="00AD580C" w:rsidRDefault="007D7854" w:rsidP="00443B25">
            <w:pPr>
              <w:spacing w:line="360" w:lineRule="auto"/>
              <w:rPr>
                <w:rFonts w:ascii="Aptos Serif" w:hAnsi="Aptos Serif" w:cs="Aptos Serif"/>
                <w:b w:val="0"/>
                <w:bCs w:val="0"/>
                <w:sz w:val="22"/>
                <w:szCs w:val="22"/>
              </w:rPr>
            </w:pPr>
          </w:p>
        </w:tc>
        <w:tc>
          <w:tcPr>
            <w:tcW w:w="2254" w:type="dxa"/>
          </w:tcPr>
          <w:p w14:paraId="5393C3ED" w14:textId="77777777" w:rsidR="007D7854" w:rsidRPr="00AD580C" w:rsidRDefault="007D7854"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c>
          <w:tcPr>
            <w:tcW w:w="2254" w:type="dxa"/>
          </w:tcPr>
          <w:p w14:paraId="66D02D24" w14:textId="77777777" w:rsidR="007D7854" w:rsidRPr="00AD580C" w:rsidRDefault="007D7854"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c>
          <w:tcPr>
            <w:tcW w:w="2254" w:type="dxa"/>
          </w:tcPr>
          <w:p w14:paraId="5B60BA4F" w14:textId="77777777" w:rsidR="007D7854" w:rsidRPr="00AD580C" w:rsidRDefault="007D7854"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r>
      <w:tr w:rsidR="007D7854" w:rsidRPr="00AD580C" w14:paraId="07AF186A" w14:textId="77777777" w:rsidTr="002064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2FC552A" w14:textId="77777777" w:rsidR="007D7854" w:rsidRPr="00AD580C" w:rsidRDefault="007D7854" w:rsidP="00443B25">
            <w:pPr>
              <w:spacing w:line="360" w:lineRule="auto"/>
              <w:rPr>
                <w:rFonts w:ascii="Aptos Serif" w:hAnsi="Aptos Serif" w:cs="Aptos Serif"/>
                <w:b w:val="0"/>
                <w:bCs w:val="0"/>
                <w:sz w:val="22"/>
                <w:szCs w:val="22"/>
              </w:rPr>
            </w:pPr>
          </w:p>
        </w:tc>
        <w:tc>
          <w:tcPr>
            <w:tcW w:w="2254" w:type="dxa"/>
            <w:shd w:val="clear" w:color="auto" w:fill="auto"/>
          </w:tcPr>
          <w:p w14:paraId="555C1442" w14:textId="77777777" w:rsidR="007D7854" w:rsidRPr="00AD580C"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c>
          <w:tcPr>
            <w:tcW w:w="2254" w:type="dxa"/>
            <w:shd w:val="clear" w:color="auto" w:fill="auto"/>
          </w:tcPr>
          <w:p w14:paraId="48820650" w14:textId="77777777" w:rsidR="007D7854" w:rsidRPr="00AD580C"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c>
          <w:tcPr>
            <w:tcW w:w="2254" w:type="dxa"/>
            <w:shd w:val="clear" w:color="auto" w:fill="auto"/>
          </w:tcPr>
          <w:p w14:paraId="3F38F8D7" w14:textId="77777777" w:rsidR="007D7854" w:rsidRPr="00AD580C" w:rsidRDefault="007D7854" w:rsidP="00443B25">
            <w:pPr>
              <w:spacing w:line="360" w:lineRule="auto"/>
              <w:cnfStyle w:val="000000100000" w:firstRow="0" w:lastRow="0" w:firstColumn="0" w:lastColumn="0" w:oddVBand="0" w:evenVBand="0" w:oddHBand="1" w:evenHBand="0" w:firstRowFirstColumn="0" w:firstRowLastColumn="0" w:lastRowFirstColumn="0" w:lastRowLastColumn="0"/>
              <w:rPr>
                <w:rFonts w:ascii="Aptos Serif" w:hAnsi="Aptos Serif" w:cs="Aptos Serif"/>
                <w:sz w:val="22"/>
                <w:szCs w:val="22"/>
              </w:rPr>
            </w:pPr>
          </w:p>
        </w:tc>
      </w:tr>
      <w:tr w:rsidR="00AA7932" w:rsidRPr="00AD580C" w14:paraId="22C5BDD4" w14:textId="77777777" w:rsidTr="006C7FA2">
        <w:tc>
          <w:tcPr>
            <w:cnfStyle w:val="001000000000" w:firstRow="0" w:lastRow="0" w:firstColumn="1" w:lastColumn="0" w:oddVBand="0" w:evenVBand="0" w:oddHBand="0" w:evenHBand="0" w:firstRowFirstColumn="0" w:firstRowLastColumn="0" w:lastRowFirstColumn="0" w:lastRowLastColumn="0"/>
            <w:tcW w:w="6762" w:type="dxa"/>
            <w:gridSpan w:val="3"/>
          </w:tcPr>
          <w:p w14:paraId="0A5BB878" w14:textId="627C04E0" w:rsidR="00AA7932" w:rsidRPr="00AD580C" w:rsidRDefault="00AA7932" w:rsidP="00443B25">
            <w:pPr>
              <w:spacing w:line="360" w:lineRule="auto"/>
              <w:rPr>
                <w:rFonts w:ascii="Aptos Serif" w:hAnsi="Aptos Serif" w:cs="Aptos Serif"/>
                <w:sz w:val="22"/>
                <w:szCs w:val="22"/>
              </w:rPr>
            </w:pPr>
            <w:r w:rsidRPr="00AD580C">
              <w:rPr>
                <w:rFonts w:ascii="Aptos Serif" w:hAnsi="Aptos Serif" w:cs="Aptos Serif"/>
                <w:sz w:val="22"/>
                <w:szCs w:val="22"/>
              </w:rPr>
              <w:t>Samlet pris</w:t>
            </w:r>
            <w:r w:rsidR="002C74A0">
              <w:rPr>
                <w:rFonts w:ascii="Aptos Serif" w:hAnsi="Aptos Serif" w:cs="Aptos Serif"/>
                <w:sz w:val="22"/>
                <w:szCs w:val="22"/>
              </w:rPr>
              <w:t xml:space="preserve"> DKK</w:t>
            </w:r>
            <w:r w:rsidRPr="00AD580C">
              <w:rPr>
                <w:rFonts w:ascii="Aptos Serif" w:hAnsi="Aptos Serif" w:cs="Aptos Serif"/>
                <w:sz w:val="22"/>
                <w:szCs w:val="22"/>
              </w:rPr>
              <w:t>:</w:t>
            </w:r>
          </w:p>
        </w:tc>
        <w:tc>
          <w:tcPr>
            <w:tcW w:w="2254" w:type="dxa"/>
          </w:tcPr>
          <w:p w14:paraId="7BC07E99" w14:textId="77777777" w:rsidR="00AA7932" w:rsidRPr="00AD580C" w:rsidRDefault="00AA7932" w:rsidP="00443B25">
            <w:pPr>
              <w:spacing w:line="360" w:lineRule="auto"/>
              <w:cnfStyle w:val="000000000000" w:firstRow="0" w:lastRow="0" w:firstColumn="0" w:lastColumn="0" w:oddVBand="0" w:evenVBand="0" w:oddHBand="0" w:evenHBand="0" w:firstRowFirstColumn="0" w:firstRowLastColumn="0" w:lastRowFirstColumn="0" w:lastRowLastColumn="0"/>
              <w:rPr>
                <w:rFonts w:ascii="Aptos Serif" w:hAnsi="Aptos Serif" w:cs="Aptos Serif"/>
                <w:sz w:val="22"/>
                <w:szCs w:val="22"/>
              </w:rPr>
            </w:pPr>
          </w:p>
        </w:tc>
      </w:tr>
    </w:tbl>
    <w:p w14:paraId="38FC7AAF" w14:textId="1E85E99B" w:rsidR="00443B25" w:rsidRPr="00AD580C" w:rsidRDefault="00443B25" w:rsidP="00443B25">
      <w:pPr>
        <w:rPr>
          <w:rFonts w:ascii="Aptos Serif" w:hAnsi="Aptos Serif" w:cs="Aptos Serif"/>
          <w:b/>
          <w:bCs/>
          <w:sz w:val="22"/>
          <w:szCs w:val="22"/>
        </w:rPr>
      </w:pPr>
    </w:p>
    <w:p w14:paraId="0611BF40" w14:textId="40D1F161" w:rsidR="00B57949" w:rsidRPr="00AD580C" w:rsidRDefault="00B57949" w:rsidP="00B57949">
      <w:pPr>
        <w:jc w:val="center"/>
        <w:rPr>
          <w:rFonts w:ascii="Aptos Serif" w:hAnsi="Aptos Serif" w:cs="Aptos Serif"/>
          <w:b/>
          <w:bCs/>
          <w:sz w:val="22"/>
          <w:szCs w:val="22"/>
          <w:lang w:val="da-DK"/>
        </w:rPr>
      </w:pPr>
    </w:p>
    <w:p w14:paraId="1757FCDC" w14:textId="77777777" w:rsidR="00F60610" w:rsidRPr="00AD580C" w:rsidRDefault="00F60610" w:rsidP="00443B25">
      <w:pPr>
        <w:rPr>
          <w:rFonts w:ascii="Aptos Serif" w:hAnsi="Aptos Serif" w:cs="Aptos Serif"/>
          <w:sz w:val="22"/>
          <w:szCs w:val="22"/>
          <w:lang w:val="da-DK"/>
        </w:rPr>
      </w:pPr>
    </w:p>
    <w:p w14:paraId="2D4DD940" w14:textId="3369652D" w:rsidR="00B57949" w:rsidRPr="00AD580C" w:rsidRDefault="00B57949" w:rsidP="00443B25">
      <w:pPr>
        <w:pBdr>
          <w:bottom w:val="single" w:sz="12" w:space="1" w:color="auto"/>
        </w:pBdr>
        <w:rPr>
          <w:rFonts w:ascii="Aptos Serif" w:hAnsi="Aptos Serif" w:cs="Aptos Serif"/>
          <w:sz w:val="22"/>
          <w:szCs w:val="22"/>
          <w:lang w:val="da-DK"/>
        </w:rPr>
      </w:pPr>
    </w:p>
    <w:p w14:paraId="47500840" w14:textId="6F22BD61" w:rsidR="00B57949" w:rsidRPr="00AD580C" w:rsidRDefault="00827083" w:rsidP="00443B25">
      <w:pPr>
        <w:rPr>
          <w:rFonts w:ascii="Aptos Serif" w:hAnsi="Aptos Serif" w:cs="Aptos Serif"/>
          <w:sz w:val="22"/>
          <w:szCs w:val="22"/>
          <w:lang w:val="da-DK"/>
        </w:rPr>
      </w:pPr>
      <w:r w:rsidRPr="00AD580C">
        <w:rPr>
          <w:rFonts w:ascii="Aptos Serif" w:hAnsi="Aptos Serif" w:cs="Aptos Serif"/>
          <w:sz w:val="22"/>
          <w:szCs w:val="22"/>
          <w:lang w:val="da-DK"/>
        </w:rPr>
        <w:t>Sælgers u</w:t>
      </w:r>
      <w:r w:rsidR="00B57949" w:rsidRPr="00AD580C">
        <w:rPr>
          <w:rFonts w:ascii="Aptos Serif" w:hAnsi="Aptos Serif" w:cs="Aptos Serif"/>
          <w:sz w:val="22"/>
          <w:szCs w:val="22"/>
          <w:lang w:val="da-DK"/>
        </w:rPr>
        <w:t xml:space="preserve">nderskrift </w:t>
      </w:r>
    </w:p>
    <w:p w14:paraId="1F1FC2AF" w14:textId="77777777" w:rsidR="00DD637C" w:rsidRDefault="00DD637C" w:rsidP="00443B25">
      <w:pPr>
        <w:rPr>
          <w:rFonts w:ascii="Aptos Serif" w:hAnsi="Aptos Serif" w:cs="Aptos Serif"/>
          <w:sz w:val="22"/>
          <w:szCs w:val="22"/>
          <w:lang w:val="da-DK"/>
        </w:rPr>
      </w:pPr>
    </w:p>
    <w:p w14:paraId="31FE1D4F" w14:textId="77777777" w:rsidR="00AA7932" w:rsidRDefault="00AA7932" w:rsidP="00AA7932">
      <w:pPr>
        <w:pStyle w:val="Sidefod"/>
        <w:rPr>
          <w:rFonts w:ascii="Aptos Serif" w:hAnsi="Aptos Serif" w:cs="Aptos Serif"/>
          <w:b/>
          <w:bCs/>
          <w:i/>
          <w:iCs/>
          <w:sz w:val="20"/>
          <w:szCs w:val="20"/>
          <w:lang w:val="da-DK"/>
        </w:rPr>
      </w:pPr>
    </w:p>
    <w:p w14:paraId="62DD35E5" w14:textId="77777777" w:rsidR="00AD580C" w:rsidRDefault="00AD580C" w:rsidP="00AA7932">
      <w:pPr>
        <w:pStyle w:val="Sidefod"/>
        <w:rPr>
          <w:rFonts w:ascii="Aptos Serif" w:hAnsi="Aptos Serif" w:cs="Aptos Serif"/>
          <w:b/>
          <w:bCs/>
          <w:i/>
          <w:iCs/>
          <w:sz w:val="20"/>
          <w:szCs w:val="20"/>
          <w:lang w:val="da-DK"/>
        </w:rPr>
      </w:pPr>
    </w:p>
    <w:p w14:paraId="637414A4" w14:textId="5B696C54" w:rsidR="00AA7932" w:rsidRDefault="00AA7932" w:rsidP="00AA7932">
      <w:pPr>
        <w:pStyle w:val="Sidefod"/>
        <w:rPr>
          <w:rFonts w:ascii="Aptos Serif" w:hAnsi="Aptos Serif" w:cs="Aptos Serif"/>
          <w:b/>
          <w:bCs/>
          <w:i/>
          <w:iCs/>
          <w:sz w:val="20"/>
          <w:szCs w:val="20"/>
          <w:lang w:val="da-DK"/>
        </w:rPr>
      </w:pPr>
      <w:r w:rsidRPr="002D22F4">
        <w:rPr>
          <w:rFonts w:ascii="Aptos Serif" w:hAnsi="Aptos Serif" w:cs="Aptos Serif"/>
          <w:b/>
          <w:bCs/>
          <w:i/>
          <w:iCs/>
          <w:sz w:val="20"/>
          <w:szCs w:val="20"/>
          <w:lang w:val="da-DK"/>
        </w:rPr>
        <w:t>Vejledning til udfyldelse af kvittering:</w:t>
      </w:r>
    </w:p>
    <w:p w14:paraId="7748C69E" w14:textId="77777777" w:rsidR="00AA7932" w:rsidRPr="002D22F4" w:rsidRDefault="00AA7932" w:rsidP="00AA7932">
      <w:pPr>
        <w:pStyle w:val="Sidefod"/>
        <w:rPr>
          <w:rFonts w:ascii="Aptos Serif" w:hAnsi="Aptos Serif" w:cs="Aptos Serif"/>
          <w:b/>
          <w:bCs/>
          <w:i/>
          <w:iCs/>
          <w:sz w:val="20"/>
          <w:szCs w:val="20"/>
          <w:lang w:val="da-DK"/>
        </w:rPr>
      </w:pPr>
    </w:p>
    <w:p w14:paraId="3DF8A2F2" w14:textId="038EDEC7" w:rsidR="00AA7932"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Angiv venligst navnet på personen</w:t>
      </w:r>
      <w:r w:rsidR="00AB5737">
        <w:rPr>
          <w:rFonts w:ascii="Aptos Serif" w:hAnsi="Aptos Serif" w:cs="Aptos Serif"/>
          <w:i/>
          <w:iCs/>
          <w:sz w:val="20"/>
          <w:szCs w:val="20"/>
          <w:lang w:val="da-DK"/>
        </w:rPr>
        <w:t>,</w:t>
      </w:r>
      <w:r w:rsidRPr="00293E7A">
        <w:rPr>
          <w:rFonts w:ascii="Aptos Serif" w:hAnsi="Aptos Serif" w:cs="Aptos Serif"/>
          <w:i/>
          <w:iCs/>
          <w:sz w:val="20"/>
          <w:szCs w:val="20"/>
          <w:lang w:val="da-DK"/>
        </w:rPr>
        <w:t xml:space="preserve"> </w:t>
      </w:r>
      <w:r>
        <w:rPr>
          <w:rFonts w:ascii="Aptos Serif" w:hAnsi="Aptos Serif" w:cs="Aptos Serif"/>
          <w:i/>
          <w:iCs/>
          <w:sz w:val="20"/>
          <w:szCs w:val="20"/>
          <w:lang w:val="da-DK"/>
        </w:rPr>
        <w:t xml:space="preserve">adresse, telefonnummer samt mailadresse på personen, der har solgt mineraler. </w:t>
      </w:r>
    </w:p>
    <w:p w14:paraId="233AE64A" w14:textId="77777777" w:rsidR="00AA7932" w:rsidRDefault="00AA7932" w:rsidP="00AA7932">
      <w:pPr>
        <w:rPr>
          <w:rFonts w:ascii="Aptos Serif" w:hAnsi="Aptos Serif" w:cs="Aptos Serif"/>
          <w:i/>
          <w:iCs/>
          <w:sz w:val="20"/>
          <w:szCs w:val="20"/>
          <w:lang w:val="da-DK"/>
        </w:rPr>
      </w:pPr>
    </w:p>
    <w:p w14:paraId="6BBD764F" w14:textId="5E70AA1C"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 xml:space="preserve">Hvis sælger har CVR.nr kan dette anføres her. Det er dog ikke et krav, at sælger har CVR.nr. for lovlig udførelse af mineraler. </w:t>
      </w:r>
    </w:p>
    <w:p w14:paraId="22B74421" w14:textId="77777777" w:rsidR="00AA7932" w:rsidRPr="00293E7A" w:rsidRDefault="00AA7932" w:rsidP="00AA7932">
      <w:pPr>
        <w:rPr>
          <w:rFonts w:ascii="Aptos Serif" w:hAnsi="Aptos Serif" w:cs="Aptos Serif"/>
          <w:i/>
          <w:iCs/>
          <w:sz w:val="20"/>
          <w:szCs w:val="20"/>
          <w:lang w:val="da-DK"/>
        </w:rPr>
      </w:pPr>
    </w:p>
    <w:p w14:paraId="068FE806" w14:textId="7E84E263" w:rsidR="00AA7932"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Angiv småskalalicensnummer. Det er ikke et krav, at sælger har en tilladelse til lokale mineralaktiviteter, så længe personen blot er fastboende.</w:t>
      </w:r>
    </w:p>
    <w:p w14:paraId="5BB9F838" w14:textId="77777777" w:rsidR="00AA7932" w:rsidRDefault="00AA7932" w:rsidP="00AA7932">
      <w:pPr>
        <w:rPr>
          <w:rFonts w:ascii="Aptos Serif" w:hAnsi="Aptos Serif" w:cs="Aptos Serif"/>
          <w:i/>
          <w:iCs/>
          <w:sz w:val="20"/>
          <w:szCs w:val="20"/>
          <w:lang w:val="da-DK"/>
        </w:rPr>
      </w:pPr>
    </w:p>
    <w:p w14:paraId="758D930A" w14:textId="4EB8CE44" w:rsidR="00AA7932" w:rsidRPr="00293E7A" w:rsidRDefault="00AA7932" w:rsidP="00AA7932">
      <w:pPr>
        <w:rPr>
          <w:rFonts w:ascii="Aptos Serif" w:hAnsi="Aptos Serif" w:cs="Aptos Serif"/>
          <w:i/>
          <w:iCs/>
          <w:sz w:val="20"/>
          <w:szCs w:val="20"/>
          <w:lang w:val="da-DK"/>
        </w:rPr>
      </w:pPr>
      <w:r>
        <w:rPr>
          <w:rFonts w:ascii="Aptos Serif" w:hAnsi="Aptos Serif" w:cs="Aptos Serif"/>
          <w:i/>
          <w:iCs/>
          <w:sz w:val="20"/>
          <w:szCs w:val="20"/>
          <w:lang w:val="da-DK"/>
        </w:rPr>
        <w:t xml:space="preserve">Angiv </w:t>
      </w:r>
      <w:r w:rsidR="003A00D6">
        <w:rPr>
          <w:rFonts w:ascii="Aptos Serif" w:hAnsi="Aptos Serif" w:cs="Aptos Serif"/>
          <w:i/>
          <w:iCs/>
          <w:sz w:val="20"/>
          <w:szCs w:val="20"/>
          <w:lang w:val="da-DK"/>
        </w:rPr>
        <w:t>fort</w:t>
      </w:r>
      <w:r>
        <w:rPr>
          <w:rFonts w:ascii="Aptos Serif" w:hAnsi="Aptos Serif" w:cs="Aptos Serif"/>
          <w:i/>
          <w:iCs/>
          <w:sz w:val="20"/>
          <w:szCs w:val="20"/>
          <w:lang w:val="da-DK"/>
        </w:rPr>
        <w:t xml:space="preserve">løbende </w:t>
      </w:r>
      <w:r w:rsidR="007048DD">
        <w:rPr>
          <w:rFonts w:ascii="Aptos Serif" w:hAnsi="Aptos Serif" w:cs="Aptos Serif"/>
          <w:i/>
          <w:iCs/>
          <w:sz w:val="20"/>
          <w:szCs w:val="20"/>
          <w:lang w:val="da-DK"/>
        </w:rPr>
        <w:t>nummer på kvitteringen, der identificerer kvitteringen</w:t>
      </w:r>
      <w:r w:rsidR="00AD580C">
        <w:rPr>
          <w:rFonts w:ascii="Aptos Serif" w:hAnsi="Aptos Serif" w:cs="Aptos Serif"/>
          <w:i/>
          <w:iCs/>
          <w:sz w:val="20"/>
          <w:szCs w:val="20"/>
          <w:lang w:val="da-DK"/>
        </w:rPr>
        <w:t xml:space="preserve">. </w:t>
      </w:r>
    </w:p>
    <w:p w14:paraId="7C78273C" w14:textId="77777777" w:rsidR="00AA7932" w:rsidRDefault="00AA7932" w:rsidP="00AA7932">
      <w:pPr>
        <w:spacing w:line="276" w:lineRule="auto"/>
        <w:rPr>
          <w:rFonts w:ascii="Aptos Serif" w:hAnsi="Aptos Serif" w:cs="Aptos Serif"/>
          <w:i/>
          <w:iCs/>
          <w:sz w:val="20"/>
          <w:szCs w:val="20"/>
          <w:lang w:val="da-DK"/>
        </w:rPr>
      </w:pPr>
    </w:p>
    <w:p w14:paraId="693B8EEC" w14:textId="1C9AC188" w:rsidR="00AA7932" w:rsidRPr="00293E7A" w:rsidRDefault="00AA7932" w:rsidP="00AA7932">
      <w:pPr>
        <w:spacing w:line="276" w:lineRule="auto"/>
        <w:rPr>
          <w:rFonts w:ascii="Aptos Serif" w:hAnsi="Aptos Serif" w:cs="Aptos Serif"/>
          <w:i/>
          <w:iCs/>
          <w:sz w:val="20"/>
          <w:szCs w:val="20"/>
          <w:lang w:val="da-DK"/>
        </w:rPr>
      </w:pPr>
      <w:r>
        <w:rPr>
          <w:rFonts w:ascii="Aptos Serif" w:hAnsi="Aptos Serif" w:cs="Aptos Serif"/>
          <w:i/>
          <w:iCs/>
          <w:sz w:val="20"/>
          <w:szCs w:val="20"/>
          <w:lang w:val="da-DK"/>
        </w:rPr>
        <w:t>K</w:t>
      </w:r>
      <w:r w:rsidRPr="00293E7A">
        <w:rPr>
          <w:rFonts w:ascii="Aptos Serif" w:hAnsi="Aptos Serif" w:cs="Aptos Serif"/>
          <w:i/>
          <w:iCs/>
          <w:sz w:val="20"/>
          <w:szCs w:val="20"/>
          <w:lang w:val="da-DK"/>
        </w:rPr>
        <w:t>vitteringen underskrives af sælger som erklær</w:t>
      </w:r>
      <w:r w:rsidR="003A00D6">
        <w:rPr>
          <w:rFonts w:ascii="Aptos Serif" w:hAnsi="Aptos Serif" w:cs="Aptos Serif"/>
          <w:i/>
          <w:iCs/>
          <w:sz w:val="20"/>
          <w:szCs w:val="20"/>
          <w:lang w:val="da-DK"/>
        </w:rPr>
        <w:t>ing</w:t>
      </w:r>
      <w:r w:rsidRPr="00293E7A">
        <w:rPr>
          <w:rFonts w:ascii="Aptos Serif" w:hAnsi="Aptos Serif" w:cs="Aptos Serif"/>
          <w:i/>
          <w:iCs/>
          <w:sz w:val="20"/>
          <w:szCs w:val="20"/>
          <w:lang w:val="da-DK"/>
        </w:rPr>
        <w:t xml:space="preserve"> på, at der er afgivet sandfærdige oplysninger. Når kvitteringen underskrives, underskrives der dermed en tro-og-love-erklæring på</w:t>
      </w:r>
      <w:r>
        <w:rPr>
          <w:rFonts w:ascii="Aptos Serif" w:hAnsi="Aptos Serif" w:cs="Aptos Serif"/>
          <w:i/>
          <w:iCs/>
          <w:sz w:val="20"/>
          <w:szCs w:val="20"/>
          <w:lang w:val="da-DK"/>
        </w:rPr>
        <w:t>,</w:t>
      </w:r>
      <w:r w:rsidRPr="00293E7A">
        <w:rPr>
          <w:rFonts w:ascii="Aptos Serif" w:hAnsi="Aptos Serif" w:cs="Aptos Serif"/>
          <w:i/>
          <w:iCs/>
          <w:sz w:val="20"/>
          <w:szCs w:val="20"/>
          <w:lang w:val="da-DK"/>
        </w:rPr>
        <w:t xml:space="preserve"> at sælger er fastboende. </w:t>
      </w:r>
    </w:p>
    <w:p w14:paraId="6B1A66E6" w14:textId="6EE3CD90" w:rsidR="00AA7932" w:rsidRPr="00AA7932" w:rsidRDefault="00AA7932" w:rsidP="00AA7932">
      <w:pPr>
        <w:rPr>
          <w:rFonts w:ascii="Aptos Serif" w:hAnsi="Aptos Serif" w:cs="Aptos Serif"/>
          <w:sz w:val="22"/>
          <w:szCs w:val="22"/>
          <w:lang w:val="da-DK"/>
        </w:rPr>
      </w:pPr>
      <w:r>
        <w:rPr>
          <w:rFonts w:ascii="Aptos Serif" w:hAnsi="Aptos Serif" w:cs="Aptos Serif"/>
          <w:sz w:val="22"/>
          <w:szCs w:val="22"/>
          <w:lang w:val="da-DK"/>
        </w:rPr>
        <w:br w:type="page"/>
      </w:r>
      <w:r w:rsidRPr="00293E7A">
        <w:rPr>
          <w:rFonts w:ascii="Aptos Serif" w:hAnsi="Aptos Serif" w:cs="Aptos Serif"/>
          <w:b/>
          <w:bCs/>
          <w:i/>
          <w:iCs/>
          <w:sz w:val="20"/>
          <w:szCs w:val="20"/>
          <w:lang w:val="da-DK"/>
        </w:rPr>
        <w:lastRenderedPageBreak/>
        <w:t>Regler for turister og andre ikke-fastboende, der vil tage mineraler med ud af Grønland</w:t>
      </w:r>
    </w:p>
    <w:p w14:paraId="6EEA7545" w14:textId="77777777" w:rsidR="00AA7932" w:rsidRPr="00293E7A" w:rsidRDefault="00AA7932" w:rsidP="00AA7932">
      <w:pPr>
        <w:rPr>
          <w:rFonts w:ascii="Aptos Serif" w:hAnsi="Aptos Serif" w:cs="Aptos Serif"/>
          <w:i/>
          <w:iCs/>
          <w:sz w:val="20"/>
          <w:szCs w:val="20"/>
          <w:lang w:val="da-DK"/>
        </w:rPr>
      </w:pPr>
    </w:p>
    <w:p w14:paraId="33A1D1AD"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Hvis du er turist eller opholder dig i Grønland i mindre end 3 måneder, må du kun tage små mængder mineraler med ud af landet til personligt brug, for eksempel som souvenir. Det er ikke tilladt selv at samle eller bryde mineraler, medmindre du deltager i en guidet tur arrangeret af en fastboende.</w:t>
      </w:r>
    </w:p>
    <w:p w14:paraId="61F5AC31" w14:textId="77777777" w:rsidR="00AA7932" w:rsidRDefault="00AA7932" w:rsidP="00AA7932">
      <w:pPr>
        <w:rPr>
          <w:rFonts w:ascii="Segoe UI Emoji" w:hAnsi="Segoe UI Emoji" w:cs="Segoe UI Emoji"/>
          <w:i/>
          <w:iCs/>
          <w:sz w:val="20"/>
          <w:szCs w:val="20"/>
          <w:lang w:val="da-DK"/>
        </w:rPr>
      </w:pPr>
    </w:p>
    <w:p w14:paraId="28DBC58B"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Hvis du vil tage mineraler med ud</w:t>
      </w:r>
      <w:r>
        <w:rPr>
          <w:rFonts w:ascii="Aptos Serif" w:hAnsi="Aptos Serif" w:cs="Aptos Serif"/>
          <w:i/>
          <w:iCs/>
          <w:sz w:val="20"/>
          <w:szCs w:val="20"/>
          <w:lang w:val="da-DK"/>
        </w:rPr>
        <w:t>, skal du</w:t>
      </w:r>
      <w:r w:rsidRPr="00293E7A">
        <w:rPr>
          <w:rFonts w:ascii="Aptos Serif" w:hAnsi="Aptos Serif" w:cs="Aptos Serif"/>
          <w:i/>
          <w:iCs/>
          <w:sz w:val="20"/>
          <w:szCs w:val="20"/>
          <w:lang w:val="da-DK"/>
        </w:rPr>
        <w:t xml:space="preserve"> enten:</w:t>
      </w:r>
    </w:p>
    <w:p w14:paraId="12363500" w14:textId="31054F63" w:rsidR="00AA7932" w:rsidRPr="00293E7A" w:rsidRDefault="00AB5737" w:rsidP="00AA7932">
      <w:pPr>
        <w:numPr>
          <w:ilvl w:val="0"/>
          <w:numId w:val="2"/>
        </w:numPr>
        <w:spacing w:line="259" w:lineRule="auto"/>
        <w:rPr>
          <w:rFonts w:ascii="Aptos Serif" w:hAnsi="Aptos Serif" w:cs="Aptos Serif"/>
          <w:i/>
          <w:iCs/>
          <w:sz w:val="20"/>
          <w:szCs w:val="20"/>
          <w:lang w:val="da-DK"/>
        </w:rPr>
      </w:pPr>
      <w:r>
        <w:rPr>
          <w:rFonts w:ascii="Aptos Serif" w:hAnsi="Aptos Serif" w:cs="Aptos Serif"/>
          <w:i/>
          <w:iCs/>
          <w:sz w:val="20"/>
          <w:szCs w:val="20"/>
          <w:lang w:val="da-DK"/>
        </w:rPr>
        <w:t>h</w:t>
      </w:r>
      <w:r w:rsidR="00AA7932" w:rsidRPr="00293E7A">
        <w:rPr>
          <w:rFonts w:ascii="Aptos Serif" w:hAnsi="Aptos Serif" w:cs="Aptos Serif"/>
          <w:i/>
          <w:iCs/>
          <w:sz w:val="20"/>
          <w:szCs w:val="20"/>
          <w:lang w:val="da-DK"/>
        </w:rPr>
        <w:t>ave en eksportgodkendelse, eller</w:t>
      </w:r>
    </w:p>
    <w:p w14:paraId="449BE9C3" w14:textId="65A49931" w:rsidR="00AA7932" w:rsidRDefault="00AB5737" w:rsidP="00AA7932">
      <w:pPr>
        <w:numPr>
          <w:ilvl w:val="0"/>
          <w:numId w:val="2"/>
        </w:numPr>
        <w:spacing w:line="259" w:lineRule="auto"/>
        <w:rPr>
          <w:rFonts w:ascii="Aptos Serif" w:hAnsi="Aptos Serif" w:cs="Aptos Serif"/>
          <w:i/>
          <w:iCs/>
          <w:sz w:val="20"/>
          <w:szCs w:val="20"/>
          <w:lang w:val="da-DK"/>
        </w:rPr>
      </w:pPr>
      <w:r>
        <w:rPr>
          <w:rFonts w:ascii="Aptos Serif" w:hAnsi="Aptos Serif" w:cs="Aptos Serif"/>
          <w:i/>
          <w:iCs/>
          <w:sz w:val="20"/>
          <w:szCs w:val="20"/>
          <w:lang w:val="da-DK"/>
        </w:rPr>
        <w:t>k</w:t>
      </w:r>
      <w:r w:rsidR="00AA7932" w:rsidRPr="00293E7A">
        <w:rPr>
          <w:rFonts w:ascii="Aptos Serif" w:hAnsi="Aptos Serif" w:cs="Aptos Serif"/>
          <w:i/>
          <w:iCs/>
          <w:sz w:val="20"/>
          <w:szCs w:val="20"/>
          <w:lang w:val="da-DK"/>
        </w:rPr>
        <w:t>un tage mineraler med, som du har købt af en fastboende og kan dokumentere det med en kvittering.</w:t>
      </w:r>
    </w:p>
    <w:p w14:paraId="2C63B07D" w14:textId="77777777" w:rsidR="00AA7932" w:rsidRPr="00293E7A" w:rsidRDefault="00AA7932" w:rsidP="00CA7EFA">
      <w:pPr>
        <w:spacing w:line="259" w:lineRule="auto"/>
        <w:ind w:left="720"/>
        <w:rPr>
          <w:rFonts w:ascii="Aptos Serif" w:hAnsi="Aptos Serif" w:cs="Aptos Serif"/>
          <w:i/>
          <w:iCs/>
          <w:sz w:val="20"/>
          <w:szCs w:val="20"/>
          <w:lang w:val="da-DK"/>
        </w:rPr>
      </w:pPr>
    </w:p>
    <w:p w14:paraId="07766C4D"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En fastboende er en person, der har boet fast i Grønland i mindst 5 år.</w:t>
      </w:r>
    </w:p>
    <w:p w14:paraId="652584FC" w14:textId="77777777" w:rsidR="00AA7932" w:rsidRDefault="00AA7932" w:rsidP="00AA7932">
      <w:pPr>
        <w:rPr>
          <w:rFonts w:ascii="Aptos Serif" w:hAnsi="Aptos Serif" w:cs="Aptos Serif"/>
          <w:i/>
          <w:iCs/>
          <w:sz w:val="20"/>
          <w:szCs w:val="20"/>
          <w:lang w:val="da-DK"/>
        </w:rPr>
      </w:pPr>
    </w:p>
    <w:p w14:paraId="6B6BAE88"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Du skal medbringe kvitteringen i lufthavnen, når du rejser ud af Grønland. Toldmyndighederne kan kontrollere, at mineralerne er købt lovligt.</w:t>
      </w:r>
    </w:p>
    <w:p w14:paraId="1D138255" w14:textId="77777777" w:rsidR="00AA7932" w:rsidRPr="00293E7A" w:rsidRDefault="00AA7932" w:rsidP="00AA7932">
      <w:pPr>
        <w:rPr>
          <w:rFonts w:ascii="Aptos Serif" w:hAnsi="Aptos Serif" w:cs="Aptos Serif"/>
          <w:i/>
          <w:iCs/>
          <w:sz w:val="20"/>
          <w:szCs w:val="20"/>
          <w:lang w:val="da-DK"/>
        </w:rPr>
      </w:pPr>
    </w:p>
    <w:p w14:paraId="107BB227"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Guidede ture</w:t>
      </w:r>
    </w:p>
    <w:p w14:paraId="746E2947"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Du må gerne deltage i guidet indsamling af løstliggende mineraler (altså sten der ligger frit). De mineraler, du samler ind, skal købes af turarrangøren, som så skal give dig en kvittering. Den skal du også vise i lufthavnen.</w:t>
      </w:r>
    </w:p>
    <w:p w14:paraId="413281F4" w14:textId="77777777" w:rsidR="00AA7932" w:rsidRDefault="00AA7932" w:rsidP="00AA7932">
      <w:pPr>
        <w:rPr>
          <w:rFonts w:ascii="Segoe UI Emoji" w:hAnsi="Segoe UI Emoji" w:cs="Segoe UI Emoji"/>
          <w:i/>
          <w:iCs/>
          <w:sz w:val="20"/>
          <w:szCs w:val="20"/>
          <w:lang w:val="da-DK"/>
        </w:rPr>
      </w:pPr>
    </w:p>
    <w:p w14:paraId="49B03C8A"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Hvis du har opholdt dig i Grønland i over 3 måneder (men ikke er fastboende)</w:t>
      </w:r>
      <w:r>
        <w:rPr>
          <w:rFonts w:ascii="Aptos Serif" w:hAnsi="Aptos Serif" w:cs="Aptos Serif"/>
          <w:i/>
          <w:iCs/>
          <w:sz w:val="20"/>
          <w:szCs w:val="20"/>
          <w:lang w:val="da-DK"/>
        </w:rPr>
        <w:t xml:space="preserve"> må du: </w:t>
      </w:r>
    </w:p>
    <w:p w14:paraId="090F5E3E" w14:textId="77777777" w:rsidR="00AA7932" w:rsidRPr="00293E7A" w:rsidRDefault="00AA7932" w:rsidP="00AA7932">
      <w:pPr>
        <w:rPr>
          <w:rFonts w:ascii="Aptos Serif" w:hAnsi="Aptos Serif" w:cs="Aptos Serif"/>
          <w:i/>
          <w:iCs/>
          <w:sz w:val="20"/>
          <w:szCs w:val="20"/>
          <w:lang w:val="da-DK"/>
        </w:rPr>
      </w:pPr>
    </w:p>
    <w:p w14:paraId="2D9F176A" w14:textId="6F5C006C" w:rsidR="00AA7932" w:rsidRPr="00293E7A" w:rsidRDefault="00AB5737" w:rsidP="00AA7932">
      <w:pPr>
        <w:numPr>
          <w:ilvl w:val="0"/>
          <w:numId w:val="3"/>
        </w:numPr>
        <w:spacing w:line="259" w:lineRule="auto"/>
        <w:rPr>
          <w:rFonts w:ascii="Aptos Serif" w:hAnsi="Aptos Serif" w:cs="Aptos Serif"/>
          <w:i/>
          <w:iCs/>
          <w:sz w:val="20"/>
          <w:szCs w:val="20"/>
          <w:lang w:val="da-DK"/>
        </w:rPr>
      </w:pPr>
      <w:r>
        <w:rPr>
          <w:rFonts w:ascii="Aptos Serif" w:hAnsi="Aptos Serif" w:cs="Aptos Serif"/>
          <w:i/>
          <w:iCs/>
          <w:sz w:val="20"/>
          <w:szCs w:val="20"/>
          <w:lang w:val="da-DK"/>
        </w:rPr>
        <w:t>s</w:t>
      </w:r>
      <w:r w:rsidR="00AA7932" w:rsidRPr="00293E7A">
        <w:rPr>
          <w:rFonts w:ascii="Aptos Serif" w:hAnsi="Aptos Serif" w:cs="Aptos Serif"/>
          <w:i/>
          <w:iCs/>
          <w:sz w:val="20"/>
          <w:szCs w:val="20"/>
          <w:lang w:val="da-DK"/>
        </w:rPr>
        <w:t>amle og tage op til 1 kg løstliggende mineraler med ud af landet om året</w:t>
      </w:r>
    </w:p>
    <w:p w14:paraId="4B51FB66" w14:textId="61ECBB28" w:rsidR="00AA7932" w:rsidRPr="00293E7A" w:rsidRDefault="00AB5737" w:rsidP="00AA7932">
      <w:pPr>
        <w:numPr>
          <w:ilvl w:val="0"/>
          <w:numId w:val="3"/>
        </w:numPr>
        <w:spacing w:line="259" w:lineRule="auto"/>
        <w:rPr>
          <w:rFonts w:ascii="Aptos Serif" w:hAnsi="Aptos Serif" w:cs="Aptos Serif"/>
          <w:i/>
          <w:iCs/>
          <w:sz w:val="20"/>
          <w:szCs w:val="20"/>
          <w:lang w:val="da-DK"/>
        </w:rPr>
      </w:pPr>
      <w:r>
        <w:rPr>
          <w:rFonts w:ascii="Aptos Serif" w:hAnsi="Aptos Serif" w:cs="Aptos Serif"/>
          <w:i/>
          <w:iCs/>
          <w:sz w:val="20"/>
          <w:szCs w:val="20"/>
          <w:lang w:val="da-DK"/>
        </w:rPr>
        <w:t>d</w:t>
      </w:r>
      <w:r w:rsidR="00AA7932" w:rsidRPr="00293E7A">
        <w:rPr>
          <w:rFonts w:ascii="Aptos Serif" w:hAnsi="Aptos Serif" w:cs="Aptos Serif"/>
          <w:i/>
          <w:iCs/>
          <w:sz w:val="20"/>
          <w:szCs w:val="20"/>
          <w:lang w:val="da-DK"/>
        </w:rPr>
        <w:t>et kræver ikke eksportgodkendelse, hvis du holder dig under grænsen</w:t>
      </w:r>
    </w:p>
    <w:p w14:paraId="2326533F" w14:textId="77777777" w:rsidR="00AA7932" w:rsidRPr="00293E7A" w:rsidRDefault="00AA7932" w:rsidP="00AA7932">
      <w:pPr>
        <w:rPr>
          <w:rFonts w:ascii="Aptos Serif" w:hAnsi="Aptos Serif" w:cs="Aptos Serif"/>
          <w:i/>
          <w:iCs/>
          <w:sz w:val="20"/>
          <w:szCs w:val="20"/>
          <w:lang w:val="da-DK"/>
        </w:rPr>
      </w:pPr>
      <w:r w:rsidRPr="00293E7A">
        <w:rPr>
          <w:rFonts w:ascii="Aptos Serif" w:hAnsi="Aptos Serif" w:cs="Aptos Serif"/>
          <w:i/>
          <w:iCs/>
          <w:sz w:val="20"/>
          <w:szCs w:val="20"/>
          <w:lang w:val="da-DK"/>
        </w:rPr>
        <w:t>Men:</w:t>
      </w:r>
    </w:p>
    <w:p w14:paraId="10544D8A" w14:textId="039A6C3C" w:rsidR="00AA7932" w:rsidRPr="00293E7A" w:rsidRDefault="00AA7932" w:rsidP="00AA7932">
      <w:pPr>
        <w:numPr>
          <w:ilvl w:val="0"/>
          <w:numId w:val="4"/>
        </w:numPr>
        <w:spacing w:line="259" w:lineRule="auto"/>
        <w:rPr>
          <w:rFonts w:ascii="Aptos Serif" w:hAnsi="Aptos Serif" w:cs="Aptos Serif"/>
          <w:i/>
          <w:iCs/>
          <w:sz w:val="20"/>
          <w:szCs w:val="20"/>
          <w:lang w:val="da-DK"/>
        </w:rPr>
      </w:pPr>
      <w:r w:rsidRPr="00293E7A">
        <w:rPr>
          <w:rFonts w:ascii="Aptos Serif" w:hAnsi="Aptos Serif" w:cs="Aptos Serif"/>
          <w:i/>
          <w:iCs/>
          <w:sz w:val="20"/>
          <w:szCs w:val="20"/>
          <w:lang w:val="da-DK"/>
        </w:rPr>
        <w:t xml:space="preserve">Du må ikke </w:t>
      </w:r>
      <w:r w:rsidR="00AB5737">
        <w:rPr>
          <w:rFonts w:ascii="Aptos Serif" w:hAnsi="Aptos Serif" w:cs="Aptos Serif"/>
          <w:i/>
          <w:iCs/>
          <w:sz w:val="20"/>
          <w:szCs w:val="20"/>
          <w:lang w:val="da-DK"/>
        </w:rPr>
        <w:t>udføre</w:t>
      </w:r>
      <w:r w:rsidRPr="00293E7A">
        <w:rPr>
          <w:rFonts w:ascii="Aptos Serif" w:hAnsi="Aptos Serif" w:cs="Aptos Serif"/>
          <w:i/>
          <w:iCs/>
          <w:sz w:val="20"/>
          <w:szCs w:val="20"/>
          <w:lang w:val="da-DK"/>
        </w:rPr>
        <w:t xml:space="preserve"> værdifulde mineraler som safir, rubin, grønlandit, tugtupit, nuummit, ukkusissaq, månesten, turmalin, amazonit eller sodalit uden særlig godkendelse.</w:t>
      </w:r>
    </w:p>
    <w:p w14:paraId="0D2F5CB6" w14:textId="5361889C" w:rsidR="00AA7932" w:rsidRDefault="00AA7932" w:rsidP="00AA7932">
      <w:pPr>
        <w:numPr>
          <w:ilvl w:val="0"/>
          <w:numId w:val="4"/>
        </w:numPr>
        <w:spacing w:line="259" w:lineRule="auto"/>
        <w:rPr>
          <w:rFonts w:ascii="Aptos Serif" w:hAnsi="Aptos Serif" w:cs="Aptos Serif"/>
          <w:i/>
          <w:iCs/>
          <w:sz w:val="20"/>
          <w:szCs w:val="20"/>
          <w:lang w:val="da-DK"/>
        </w:rPr>
      </w:pPr>
      <w:r w:rsidRPr="00293E7A">
        <w:rPr>
          <w:rFonts w:ascii="Aptos Serif" w:hAnsi="Aptos Serif" w:cs="Aptos Serif"/>
          <w:i/>
          <w:iCs/>
          <w:sz w:val="20"/>
          <w:szCs w:val="20"/>
          <w:lang w:val="da-DK"/>
        </w:rPr>
        <w:t xml:space="preserve">Hvis du vil </w:t>
      </w:r>
      <w:r w:rsidR="00AB5737">
        <w:rPr>
          <w:rFonts w:ascii="Aptos Serif" w:hAnsi="Aptos Serif" w:cs="Aptos Serif"/>
          <w:i/>
          <w:iCs/>
          <w:sz w:val="20"/>
          <w:szCs w:val="20"/>
          <w:lang w:val="da-DK"/>
        </w:rPr>
        <w:t>udføre</w:t>
      </w:r>
      <w:r w:rsidRPr="00293E7A">
        <w:rPr>
          <w:rFonts w:ascii="Aptos Serif" w:hAnsi="Aptos Serif" w:cs="Aptos Serif"/>
          <w:i/>
          <w:iCs/>
          <w:sz w:val="20"/>
          <w:szCs w:val="20"/>
          <w:lang w:val="da-DK"/>
        </w:rPr>
        <w:t xml:space="preserve"> mere end 1 kg på et år, skal du søge om eksportgodkendelse</w:t>
      </w:r>
    </w:p>
    <w:p w14:paraId="4C56A56E" w14:textId="77777777" w:rsidR="00AB5737" w:rsidRDefault="00AB5737" w:rsidP="00AB5737">
      <w:pPr>
        <w:spacing w:line="259" w:lineRule="auto"/>
        <w:rPr>
          <w:rFonts w:ascii="Aptos Serif" w:hAnsi="Aptos Serif" w:cs="Aptos Serif"/>
          <w:i/>
          <w:iCs/>
          <w:sz w:val="20"/>
          <w:szCs w:val="20"/>
          <w:lang w:val="da-DK"/>
        </w:rPr>
      </w:pPr>
    </w:p>
    <w:p w14:paraId="51BA3E9C" w14:textId="77777777" w:rsidR="00AB5737" w:rsidRDefault="00AB5737" w:rsidP="00AB5737">
      <w:pPr>
        <w:spacing w:line="259" w:lineRule="auto"/>
        <w:rPr>
          <w:rFonts w:ascii="Aptos Serif" w:hAnsi="Aptos Serif" w:cs="Aptos Serif"/>
          <w:i/>
          <w:iCs/>
          <w:sz w:val="20"/>
          <w:szCs w:val="20"/>
          <w:lang w:val="da-DK"/>
        </w:rPr>
      </w:pPr>
    </w:p>
    <w:p w14:paraId="46F71B77" w14:textId="2DF1C3E3" w:rsidR="00AB5737" w:rsidRPr="00AB5737" w:rsidRDefault="00AB5737" w:rsidP="00AB5737">
      <w:pPr>
        <w:spacing w:line="259" w:lineRule="auto"/>
        <w:rPr>
          <w:rFonts w:ascii="Aptos Serif" w:hAnsi="Aptos Serif" w:cs="Aptos Serif"/>
          <w:sz w:val="20"/>
          <w:szCs w:val="20"/>
          <w:lang w:val="da-DK"/>
        </w:rPr>
      </w:pPr>
      <w:r>
        <w:rPr>
          <w:rFonts w:ascii="Aptos Serif" w:hAnsi="Aptos Serif" w:cs="Aptos Serif"/>
          <w:sz w:val="20"/>
          <w:szCs w:val="20"/>
          <w:lang w:val="da-DK"/>
        </w:rPr>
        <w:t xml:space="preserve">Du ansøger om en eksportgodkendelse hos Råstofmyndigheden på </w:t>
      </w:r>
      <w:hyperlink r:id="rId10" w:history="1">
        <w:r w:rsidRPr="00462994">
          <w:rPr>
            <w:rStyle w:val="Hyperlink"/>
            <w:rFonts w:ascii="Aptos Serif" w:hAnsi="Aptos Serif" w:cs="Aptos Serif"/>
            <w:sz w:val="20"/>
            <w:szCs w:val="20"/>
            <w:lang w:val="da-DK"/>
          </w:rPr>
          <w:t>mlsa@nanoq.gl</w:t>
        </w:r>
      </w:hyperlink>
      <w:r>
        <w:rPr>
          <w:rFonts w:ascii="Aptos Serif" w:hAnsi="Aptos Serif" w:cs="Aptos Serif"/>
          <w:sz w:val="20"/>
          <w:szCs w:val="20"/>
          <w:lang w:val="da-DK"/>
        </w:rPr>
        <w:t xml:space="preserve"> </w:t>
      </w:r>
    </w:p>
    <w:p w14:paraId="6D0460B8" w14:textId="77777777" w:rsidR="00AA7932" w:rsidRPr="00293E7A" w:rsidRDefault="00AA7932" w:rsidP="00AA7932">
      <w:pPr>
        <w:pStyle w:val="Sidefod"/>
        <w:rPr>
          <w:rFonts w:ascii="Aptos Serif" w:hAnsi="Aptos Serif" w:cs="Aptos Serif"/>
          <w:sz w:val="20"/>
          <w:szCs w:val="20"/>
          <w:lang w:val="da-DK"/>
        </w:rPr>
      </w:pPr>
    </w:p>
    <w:p w14:paraId="5BFF724C" w14:textId="77777777" w:rsidR="00AA7932" w:rsidRDefault="00AA7932" w:rsidP="00AA7932">
      <w:pPr>
        <w:pStyle w:val="Sidefod"/>
        <w:rPr>
          <w:rFonts w:ascii="Aptos Serif" w:hAnsi="Aptos Serif" w:cs="Aptos Serif"/>
          <w:b/>
          <w:bCs/>
          <w:i/>
          <w:iCs/>
          <w:sz w:val="20"/>
          <w:szCs w:val="20"/>
          <w:lang w:val="da-DK"/>
        </w:rPr>
      </w:pPr>
    </w:p>
    <w:p w14:paraId="5AE9C5F8" w14:textId="77777777" w:rsidR="00DD637C" w:rsidRDefault="00DD637C" w:rsidP="00443B25">
      <w:pPr>
        <w:rPr>
          <w:rFonts w:ascii="Aptos Serif" w:hAnsi="Aptos Serif" w:cs="Aptos Serif"/>
          <w:sz w:val="22"/>
          <w:szCs w:val="22"/>
          <w:lang w:val="da-DK"/>
        </w:rPr>
      </w:pPr>
    </w:p>
    <w:p w14:paraId="76D8486F" w14:textId="77777777" w:rsidR="00AA7932" w:rsidRDefault="00AA7932" w:rsidP="00AA7932">
      <w:pPr>
        <w:rPr>
          <w:rFonts w:ascii="Aptos Serif" w:hAnsi="Aptos Serif" w:cs="Aptos Serif"/>
          <w:i/>
          <w:iCs/>
          <w:sz w:val="18"/>
          <w:szCs w:val="18"/>
          <w:lang w:val="da-DK"/>
        </w:rPr>
      </w:pPr>
    </w:p>
    <w:p w14:paraId="0DEF858E" w14:textId="77777777" w:rsidR="00AA7932" w:rsidRDefault="00AA7932" w:rsidP="00AA7932">
      <w:pPr>
        <w:rPr>
          <w:rFonts w:ascii="Aptos Serif" w:hAnsi="Aptos Serif" w:cs="Aptos Serif"/>
          <w:i/>
          <w:iCs/>
          <w:sz w:val="18"/>
          <w:szCs w:val="18"/>
          <w:lang w:val="da-DK"/>
        </w:rPr>
      </w:pPr>
    </w:p>
    <w:p w14:paraId="0359EE72" w14:textId="77777777" w:rsidR="00AA7932" w:rsidRDefault="00AA7932" w:rsidP="00AA7932">
      <w:pPr>
        <w:rPr>
          <w:rFonts w:ascii="Aptos Serif" w:hAnsi="Aptos Serif" w:cs="Aptos Serif"/>
          <w:i/>
          <w:iCs/>
          <w:sz w:val="18"/>
          <w:szCs w:val="18"/>
          <w:lang w:val="da-DK"/>
        </w:rPr>
      </w:pPr>
    </w:p>
    <w:p w14:paraId="77DA6FD1" w14:textId="77777777" w:rsidR="00AA7932" w:rsidRDefault="00AA7932" w:rsidP="00AA7932">
      <w:pPr>
        <w:rPr>
          <w:rFonts w:ascii="Aptos Serif" w:hAnsi="Aptos Serif" w:cs="Aptos Serif"/>
          <w:i/>
          <w:iCs/>
          <w:sz w:val="18"/>
          <w:szCs w:val="18"/>
          <w:lang w:val="da-DK"/>
        </w:rPr>
      </w:pPr>
    </w:p>
    <w:p w14:paraId="4A397A25" w14:textId="77777777" w:rsidR="00AA7932" w:rsidRDefault="00AA7932" w:rsidP="00AA7932">
      <w:pPr>
        <w:rPr>
          <w:rFonts w:ascii="Aptos Serif" w:hAnsi="Aptos Serif" w:cs="Aptos Serif"/>
          <w:i/>
          <w:iCs/>
          <w:sz w:val="18"/>
          <w:szCs w:val="18"/>
          <w:lang w:val="da-DK"/>
        </w:rPr>
      </w:pPr>
    </w:p>
    <w:p w14:paraId="6AB19766" w14:textId="77777777" w:rsidR="00AA7932" w:rsidRDefault="00AA7932" w:rsidP="00AA7932">
      <w:pPr>
        <w:rPr>
          <w:rFonts w:ascii="Aptos Serif" w:hAnsi="Aptos Serif" w:cs="Aptos Serif"/>
          <w:i/>
          <w:iCs/>
          <w:sz w:val="18"/>
          <w:szCs w:val="18"/>
          <w:lang w:val="da-DK"/>
        </w:rPr>
      </w:pPr>
    </w:p>
    <w:p w14:paraId="31743148" w14:textId="77777777" w:rsidR="00AA7932" w:rsidRDefault="00AA7932" w:rsidP="00AA7932">
      <w:pPr>
        <w:rPr>
          <w:rFonts w:ascii="Aptos Serif" w:hAnsi="Aptos Serif" w:cs="Aptos Serif"/>
          <w:i/>
          <w:iCs/>
          <w:sz w:val="18"/>
          <w:szCs w:val="18"/>
          <w:lang w:val="da-DK"/>
        </w:rPr>
      </w:pPr>
    </w:p>
    <w:p w14:paraId="1C8304EE" w14:textId="77777777" w:rsidR="00AA7932" w:rsidRDefault="00AA7932" w:rsidP="00AA7932">
      <w:pPr>
        <w:rPr>
          <w:rFonts w:ascii="Aptos Serif" w:hAnsi="Aptos Serif" w:cs="Aptos Serif"/>
          <w:i/>
          <w:iCs/>
          <w:sz w:val="18"/>
          <w:szCs w:val="18"/>
          <w:lang w:val="da-DK"/>
        </w:rPr>
      </w:pPr>
    </w:p>
    <w:p w14:paraId="42AA92A0" w14:textId="77777777" w:rsidR="00AA7932" w:rsidRDefault="00AA7932" w:rsidP="00AA7932">
      <w:pPr>
        <w:rPr>
          <w:rFonts w:ascii="Aptos Serif" w:hAnsi="Aptos Serif" w:cs="Aptos Serif"/>
          <w:i/>
          <w:iCs/>
          <w:sz w:val="18"/>
          <w:szCs w:val="18"/>
          <w:lang w:val="da-DK"/>
        </w:rPr>
      </w:pPr>
    </w:p>
    <w:p w14:paraId="2458AA5C" w14:textId="77777777" w:rsidR="00AA7932" w:rsidRDefault="00AA7932" w:rsidP="00AA7932">
      <w:pPr>
        <w:rPr>
          <w:rFonts w:ascii="Aptos Serif" w:hAnsi="Aptos Serif" w:cs="Aptos Serif"/>
          <w:i/>
          <w:iCs/>
          <w:sz w:val="18"/>
          <w:szCs w:val="18"/>
          <w:lang w:val="da-DK"/>
        </w:rPr>
      </w:pPr>
    </w:p>
    <w:p w14:paraId="394718DB" w14:textId="77777777" w:rsidR="00AA7932" w:rsidRDefault="00AA7932" w:rsidP="00AA7932">
      <w:pPr>
        <w:rPr>
          <w:rFonts w:ascii="Aptos Serif" w:hAnsi="Aptos Serif" w:cs="Aptos Serif"/>
          <w:i/>
          <w:iCs/>
          <w:sz w:val="18"/>
          <w:szCs w:val="18"/>
          <w:lang w:val="da-DK"/>
        </w:rPr>
      </w:pPr>
    </w:p>
    <w:p w14:paraId="3421A340" w14:textId="77777777" w:rsidR="00AB5737" w:rsidRDefault="00AB5737" w:rsidP="00AA7932">
      <w:pPr>
        <w:rPr>
          <w:rFonts w:ascii="Aptos Serif" w:hAnsi="Aptos Serif" w:cs="Aptos Serif"/>
          <w:i/>
          <w:iCs/>
          <w:sz w:val="18"/>
          <w:szCs w:val="18"/>
          <w:lang w:val="da-DK"/>
        </w:rPr>
      </w:pPr>
    </w:p>
    <w:p w14:paraId="262ADE23" w14:textId="77777777" w:rsidR="00AB5737" w:rsidRDefault="00AB5737" w:rsidP="00AA7932">
      <w:pPr>
        <w:rPr>
          <w:rFonts w:ascii="Aptos Serif" w:hAnsi="Aptos Serif" w:cs="Aptos Serif"/>
          <w:i/>
          <w:iCs/>
          <w:sz w:val="18"/>
          <w:szCs w:val="18"/>
          <w:lang w:val="da-DK"/>
        </w:rPr>
      </w:pPr>
    </w:p>
    <w:p w14:paraId="5A3B9FA9" w14:textId="77777777" w:rsidR="00AB5737" w:rsidRDefault="00AB5737" w:rsidP="00AA7932">
      <w:pPr>
        <w:rPr>
          <w:rFonts w:ascii="Aptos Serif" w:hAnsi="Aptos Serif" w:cs="Aptos Serif"/>
          <w:i/>
          <w:iCs/>
          <w:sz w:val="18"/>
          <w:szCs w:val="18"/>
          <w:lang w:val="da-DK"/>
        </w:rPr>
      </w:pPr>
    </w:p>
    <w:p w14:paraId="239DDF66" w14:textId="77777777" w:rsidR="00AB5737" w:rsidRDefault="00AB5737" w:rsidP="00AA7932">
      <w:pPr>
        <w:rPr>
          <w:rFonts w:ascii="Aptos Serif" w:hAnsi="Aptos Serif" w:cs="Aptos Serif"/>
          <w:i/>
          <w:iCs/>
          <w:sz w:val="18"/>
          <w:szCs w:val="18"/>
          <w:lang w:val="da-DK"/>
        </w:rPr>
      </w:pPr>
    </w:p>
    <w:p w14:paraId="2DFB7649" w14:textId="77777777" w:rsidR="00AB5737" w:rsidRDefault="00AA7932" w:rsidP="00AA7932">
      <w:pPr>
        <w:rPr>
          <w:rFonts w:ascii="Aptos Serif" w:hAnsi="Aptos Serif" w:cs="Aptos Serif"/>
          <w:i/>
          <w:iCs/>
          <w:sz w:val="18"/>
          <w:szCs w:val="18"/>
          <w:lang w:val="da-DK"/>
        </w:rPr>
      </w:pPr>
      <w:r w:rsidRPr="00293E7A">
        <w:rPr>
          <w:rFonts w:ascii="Aptos Serif" w:hAnsi="Aptos Serif" w:cs="Aptos Serif"/>
          <w:i/>
          <w:iCs/>
          <w:sz w:val="18"/>
          <w:szCs w:val="18"/>
          <w:lang w:val="da-DK"/>
        </w:rPr>
        <w:t xml:space="preserve">Denne skabelon til kvittering er udarbejdet af Department for Erhverv, Råstoffer, Energi, Justitsområdet og Ligestillingen i samarbejde med Grønlands Toldmyndighed. </w:t>
      </w:r>
    </w:p>
    <w:p w14:paraId="7971C0F2" w14:textId="00E3608B" w:rsidR="00AA7932" w:rsidRPr="00293E7A" w:rsidRDefault="00AA7932" w:rsidP="00AA7932">
      <w:pPr>
        <w:rPr>
          <w:sz w:val="18"/>
          <w:szCs w:val="18"/>
          <w:lang w:val="da-DK"/>
        </w:rPr>
      </w:pPr>
      <w:r w:rsidRPr="00293E7A">
        <w:rPr>
          <w:rFonts w:ascii="Aptos Serif" w:hAnsi="Aptos Serif" w:cs="Aptos Serif"/>
          <w:i/>
          <w:iCs/>
          <w:sz w:val="18"/>
          <w:szCs w:val="18"/>
          <w:lang w:val="da-DK"/>
        </w:rPr>
        <w:t>Ved spørgsmål til reglerne for udførelse af mineraler fra Grønland kan Råstofmyndigheden kontaktes på telefonnummer +</w:t>
      </w:r>
      <w:r w:rsidRPr="00293E7A">
        <w:rPr>
          <w:rFonts w:cs="Times New Roman"/>
          <w:i/>
          <w:iCs/>
          <w:sz w:val="18"/>
          <w:szCs w:val="18"/>
          <w:lang w:val="da-DK"/>
        </w:rPr>
        <w:t xml:space="preserve">299 34 68 00 eller </w:t>
      </w:r>
      <w:hyperlink r:id="rId11" w:history="1">
        <w:r w:rsidRPr="00293E7A">
          <w:rPr>
            <w:rStyle w:val="Hyperlink"/>
            <w:rFonts w:cs="Times New Roman"/>
            <w:i/>
            <w:iCs/>
            <w:sz w:val="18"/>
            <w:szCs w:val="18"/>
            <w:lang w:val="da-DK"/>
          </w:rPr>
          <w:t>mlsa@nanoq.gl</w:t>
        </w:r>
      </w:hyperlink>
      <w:r w:rsidRPr="00293E7A">
        <w:rPr>
          <w:sz w:val="18"/>
          <w:szCs w:val="18"/>
          <w:lang w:val="da-DK"/>
        </w:rPr>
        <w:t xml:space="preserve">. </w:t>
      </w:r>
    </w:p>
    <w:p w14:paraId="6F82A4C0" w14:textId="22F5946E" w:rsidR="00AA7932" w:rsidRPr="00AD580C" w:rsidRDefault="00AA7932" w:rsidP="00443B25">
      <w:pPr>
        <w:rPr>
          <w:rFonts w:ascii="Aptos Serif" w:hAnsi="Aptos Serif" w:cs="Aptos Serif"/>
          <w:sz w:val="18"/>
          <w:szCs w:val="18"/>
          <w:lang w:val="da-DK"/>
        </w:rPr>
      </w:pPr>
      <w:r w:rsidRPr="00293E7A">
        <w:rPr>
          <w:i/>
          <w:iCs/>
          <w:sz w:val="18"/>
          <w:szCs w:val="18"/>
          <w:lang w:val="da-DK"/>
        </w:rPr>
        <w:t>For spørgsmål vedrørende grænsekontrol kan Skattestyrelsen, som Toldmyndigheden høre</w:t>
      </w:r>
      <w:r w:rsidR="00AB5737">
        <w:rPr>
          <w:i/>
          <w:iCs/>
          <w:sz w:val="18"/>
          <w:szCs w:val="18"/>
          <w:lang w:val="da-DK"/>
        </w:rPr>
        <w:t>r</w:t>
      </w:r>
      <w:r w:rsidRPr="00293E7A">
        <w:rPr>
          <w:i/>
          <w:iCs/>
          <w:sz w:val="18"/>
          <w:szCs w:val="18"/>
          <w:lang w:val="da-DK"/>
        </w:rPr>
        <w:t xml:space="preserve"> under, kontaktes på tlf.nr. 34 65 10.</w:t>
      </w:r>
    </w:p>
    <w:sectPr w:rsidR="00AA7932" w:rsidRPr="00AD580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8710F" w14:textId="77777777" w:rsidR="00637487" w:rsidRDefault="00637487" w:rsidP="00443B25">
      <w:r>
        <w:separator/>
      </w:r>
    </w:p>
  </w:endnote>
  <w:endnote w:type="continuationSeparator" w:id="0">
    <w:p w14:paraId="7253765A" w14:textId="77777777" w:rsidR="00637487" w:rsidRDefault="00637487" w:rsidP="0044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6488D" w14:textId="5564AAFB" w:rsidR="00443B25" w:rsidRPr="00781ACF" w:rsidRDefault="00443B25" w:rsidP="00443B25">
    <w:pPr>
      <w:pStyle w:val="Sidefod"/>
      <w:jc w:val="center"/>
      <w:rPr>
        <w:rFonts w:ascii="Aptos Serif" w:hAnsi="Aptos Serif" w:cs="Aptos Serif"/>
        <w:sz w:val="20"/>
        <w:szCs w:val="20"/>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5E8C" w14:textId="77777777" w:rsidR="00637487" w:rsidRDefault="00637487" w:rsidP="00443B25">
      <w:r>
        <w:separator/>
      </w:r>
    </w:p>
  </w:footnote>
  <w:footnote w:type="continuationSeparator" w:id="0">
    <w:p w14:paraId="72C97BDF" w14:textId="77777777" w:rsidR="00637487" w:rsidRDefault="00637487" w:rsidP="00443B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66ED"/>
    <w:multiLevelType w:val="multilevel"/>
    <w:tmpl w:val="9D381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C465A"/>
    <w:multiLevelType w:val="multilevel"/>
    <w:tmpl w:val="E4843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24B9F"/>
    <w:multiLevelType w:val="multilevel"/>
    <w:tmpl w:val="B182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514F6"/>
    <w:multiLevelType w:val="multilevel"/>
    <w:tmpl w:val="B198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958416">
    <w:abstractNumId w:val="1"/>
  </w:num>
  <w:num w:numId="2" w16cid:durableId="1773549455">
    <w:abstractNumId w:val="3"/>
  </w:num>
  <w:num w:numId="3" w16cid:durableId="1539048153">
    <w:abstractNumId w:val="0"/>
  </w:num>
  <w:num w:numId="4" w16cid:durableId="19768351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25"/>
    <w:rsid w:val="00087FAC"/>
    <w:rsid w:val="000E5462"/>
    <w:rsid w:val="00132444"/>
    <w:rsid w:val="00161397"/>
    <w:rsid w:val="0018628F"/>
    <w:rsid w:val="001968DE"/>
    <w:rsid w:val="001C568F"/>
    <w:rsid w:val="0020643A"/>
    <w:rsid w:val="00233811"/>
    <w:rsid w:val="002C5DD9"/>
    <w:rsid w:val="002C74A0"/>
    <w:rsid w:val="002D66FE"/>
    <w:rsid w:val="002F1476"/>
    <w:rsid w:val="00377890"/>
    <w:rsid w:val="003947B2"/>
    <w:rsid w:val="003A00D6"/>
    <w:rsid w:val="003F78E3"/>
    <w:rsid w:val="00402C22"/>
    <w:rsid w:val="00443B25"/>
    <w:rsid w:val="0044565B"/>
    <w:rsid w:val="004A1F18"/>
    <w:rsid w:val="004D2F4A"/>
    <w:rsid w:val="004F5227"/>
    <w:rsid w:val="005302C0"/>
    <w:rsid w:val="005924B4"/>
    <w:rsid w:val="00594583"/>
    <w:rsid w:val="00637487"/>
    <w:rsid w:val="006537DD"/>
    <w:rsid w:val="00656651"/>
    <w:rsid w:val="00676131"/>
    <w:rsid w:val="00687B79"/>
    <w:rsid w:val="006C79E4"/>
    <w:rsid w:val="006E12CD"/>
    <w:rsid w:val="006E664E"/>
    <w:rsid w:val="007048DD"/>
    <w:rsid w:val="00741A4D"/>
    <w:rsid w:val="00781ACF"/>
    <w:rsid w:val="007B2DFC"/>
    <w:rsid w:val="007D7854"/>
    <w:rsid w:val="008153F9"/>
    <w:rsid w:val="00827083"/>
    <w:rsid w:val="008E1F0F"/>
    <w:rsid w:val="008F7F12"/>
    <w:rsid w:val="0092543B"/>
    <w:rsid w:val="009A493E"/>
    <w:rsid w:val="00A17B6C"/>
    <w:rsid w:val="00A77C74"/>
    <w:rsid w:val="00A84AA2"/>
    <w:rsid w:val="00AA7932"/>
    <w:rsid w:val="00AB5737"/>
    <w:rsid w:val="00AD580C"/>
    <w:rsid w:val="00B54201"/>
    <w:rsid w:val="00B5635A"/>
    <w:rsid w:val="00B57949"/>
    <w:rsid w:val="00B734C1"/>
    <w:rsid w:val="00B920F9"/>
    <w:rsid w:val="00BD0106"/>
    <w:rsid w:val="00C408AB"/>
    <w:rsid w:val="00C52C17"/>
    <w:rsid w:val="00C71033"/>
    <w:rsid w:val="00CA7EFA"/>
    <w:rsid w:val="00CE3C5C"/>
    <w:rsid w:val="00D51641"/>
    <w:rsid w:val="00D8254E"/>
    <w:rsid w:val="00D86AB3"/>
    <w:rsid w:val="00DD5EA9"/>
    <w:rsid w:val="00DD637C"/>
    <w:rsid w:val="00DD6D48"/>
    <w:rsid w:val="00DF404B"/>
    <w:rsid w:val="00E0274F"/>
    <w:rsid w:val="00E8754B"/>
    <w:rsid w:val="00E949FC"/>
    <w:rsid w:val="00F60610"/>
    <w:rsid w:val="00F6443C"/>
    <w:rsid w:val="00FE01E2"/>
    <w:rsid w:val="00FE40E7"/>
    <w:rsid w:val="00FF6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753AB"/>
  <w15:chartTrackingRefBased/>
  <w15:docId w15:val="{A14C3E1E-9F46-3445-98F8-B5583C90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43B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43B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43B2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43B2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43B2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43B25"/>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43B25"/>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43B25"/>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43B25"/>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43B2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43B2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43B2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43B2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43B2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43B2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43B2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43B2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43B25"/>
    <w:rPr>
      <w:rFonts w:eastAsiaTheme="majorEastAsia" w:cstheme="majorBidi"/>
      <w:color w:val="272727" w:themeColor="text1" w:themeTint="D8"/>
    </w:rPr>
  </w:style>
  <w:style w:type="paragraph" w:styleId="Titel">
    <w:name w:val="Title"/>
    <w:basedOn w:val="Normal"/>
    <w:next w:val="Normal"/>
    <w:link w:val="TitelTegn"/>
    <w:uiPriority w:val="10"/>
    <w:qFormat/>
    <w:rsid w:val="00443B25"/>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43B2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43B25"/>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43B2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43B25"/>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443B25"/>
    <w:rPr>
      <w:i/>
      <w:iCs/>
      <w:color w:val="404040" w:themeColor="text1" w:themeTint="BF"/>
    </w:rPr>
  </w:style>
  <w:style w:type="paragraph" w:styleId="Listeafsnit">
    <w:name w:val="List Paragraph"/>
    <w:basedOn w:val="Normal"/>
    <w:uiPriority w:val="34"/>
    <w:qFormat/>
    <w:rsid w:val="00443B25"/>
    <w:pPr>
      <w:ind w:left="720"/>
      <w:contextualSpacing/>
    </w:pPr>
  </w:style>
  <w:style w:type="character" w:styleId="Kraftigfremhvning">
    <w:name w:val="Intense Emphasis"/>
    <w:basedOn w:val="Standardskrifttypeiafsnit"/>
    <w:uiPriority w:val="21"/>
    <w:qFormat/>
    <w:rsid w:val="00443B25"/>
    <w:rPr>
      <w:i/>
      <w:iCs/>
      <w:color w:val="0F4761" w:themeColor="accent1" w:themeShade="BF"/>
    </w:rPr>
  </w:style>
  <w:style w:type="paragraph" w:styleId="Strktcitat">
    <w:name w:val="Intense Quote"/>
    <w:basedOn w:val="Normal"/>
    <w:next w:val="Normal"/>
    <w:link w:val="StrktcitatTegn"/>
    <w:uiPriority w:val="30"/>
    <w:qFormat/>
    <w:rsid w:val="00443B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43B25"/>
    <w:rPr>
      <w:i/>
      <w:iCs/>
      <w:color w:val="0F4761" w:themeColor="accent1" w:themeShade="BF"/>
    </w:rPr>
  </w:style>
  <w:style w:type="character" w:styleId="Kraftighenvisning">
    <w:name w:val="Intense Reference"/>
    <w:basedOn w:val="Standardskrifttypeiafsnit"/>
    <w:uiPriority w:val="32"/>
    <w:qFormat/>
    <w:rsid w:val="00443B25"/>
    <w:rPr>
      <w:b/>
      <w:bCs/>
      <w:smallCaps/>
      <w:color w:val="0F4761" w:themeColor="accent1" w:themeShade="BF"/>
      <w:spacing w:val="5"/>
    </w:rPr>
  </w:style>
  <w:style w:type="paragraph" w:styleId="Sidehoved">
    <w:name w:val="header"/>
    <w:basedOn w:val="Normal"/>
    <w:link w:val="SidehovedTegn"/>
    <w:uiPriority w:val="99"/>
    <w:unhideWhenUsed/>
    <w:rsid w:val="00443B25"/>
    <w:pPr>
      <w:tabs>
        <w:tab w:val="center" w:pos="4513"/>
        <w:tab w:val="right" w:pos="9026"/>
      </w:tabs>
    </w:pPr>
  </w:style>
  <w:style w:type="character" w:customStyle="1" w:styleId="SidehovedTegn">
    <w:name w:val="Sidehoved Tegn"/>
    <w:basedOn w:val="Standardskrifttypeiafsnit"/>
    <w:link w:val="Sidehoved"/>
    <w:uiPriority w:val="99"/>
    <w:rsid w:val="00443B25"/>
  </w:style>
  <w:style w:type="paragraph" w:styleId="Sidefod">
    <w:name w:val="footer"/>
    <w:basedOn w:val="Normal"/>
    <w:link w:val="SidefodTegn"/>
    <w:uiPriority w:val="99"/>
    <w:unhideWhenUsed/>
    <w:rsid w:val="00443B25"/>
    <w:pPr>
      <w:tabs>
        <w:tab w:val="center" w:pos="4513"/>
        <w:tab w:val="right" w:pos="9026"/>
      </w:tabs>
    </w:pPr>
  </w:style>
  <w:style w:type="character" w:customStyle="1" w:styleId="SidefodTegn">
    <w:name w:val="Sidefod Tegn"/>
    <w:basedOn w:val="Standardskrifttypeiafsnit"/>
    <w:link w:val="Sidefod"/>
    <w:uiPriority w:val="99"/>
    <w:rsid w:val="00443B25"/>
  </w:style>
  <w:style w:type="paragraph" w:styleId="Ingenafstand">
    <w:name w:val="No Spacing"/>
    <w:uiPriority w:val="1"/>
    <w:qFormat/>
    <w:rsid w:val="00443B25"/>
    <w:rPr>
      <w:rFonts w:eastAsiaTheme="minorEastAsia"/>
      <w:kern w:val="0"/>
      <w:sz w:val="22"/>
      <w:szCs w:val="22"/>
      <w:lang w:eastAsia="zh-CN"/>
      <w14:ligatures w14:val="none"/>
    </w:rPr>
  </w:style>
  <w:style w:type="character" w:styleId="Hyperlink">
    <w:name w:val="Hyperlink"/>
    <w:basedOn w:val="Standardskrifttypeiafsnit"/>
    <w:uiPriority w:val="99"/>
    <w:unhideWhenUsed/>
    <w:rsid w:val="00443B25"/>
    <w:rPr>
      <w:color w:val="467886" w:themeColor="hyperlink"/>
      <w:u w:val="single"/>
    </w:rPr>
  </w:style>
  <w:style w:type="character" w:styleId="Ulstomtale">
    <w:name w:val="Unresolved Mention"/>
    <w:basedOn w:val="Standardskrifttypeiafsnit"/>
    <w:uiPriority w:val="99"/>
    <w:semiHidden/>
    <w:unhideWhenUsed/>
    <w:rsid w:val="00443B25"/>
    <w:rPr>
      <w:color w:val="605E5C"/>
      <w:shd w:val="clear" w:color="auto" w:fill="E1DFDD"/>
    </w:rPr>
  </w:style>
  <w:style w:type="table" w:styleId="Almindeligtabel4">
    <w:name w:val="Plain Table 4"/>
    <w:basedOn w:val="Tabel-Normal"/>
    <w:uiPriority w:val="44"/>
    <w:rsid w:val="00443B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Gitter">
    <w:name w:val="Table Grid"/>
    <w:basedOn w:val="Tabel-Normal"/>
    <w:uiPriority w:val="39"/>
    <w:rsid w:val="00443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29771">
      <w:bodyDiv w:val="1"/>
      <w:marLeft w:val="0"/>
      <w:marRight w:val="0"/>
      <w:marTop w:val="0"/>
      <w:marBottom w:val="0"/>
      <w:divBdr>
        <w:top w:val="none" w:sz="0" w:space="0" w:color="auto"/>
        <w:left w:val="none" w:sz="0" w:space="0" w:color="auto"/>
        <w:bottom w:val="none" w:sz="0" w:space="0" w:color="auto"/>
        <w:right w:val="none" w:sz="0" w:space="0" w:color="auto"/>
      </w:divBdr>
    </w:div>
    <w:div w:id="277375415">
      <w:bodyDiv w:val="1"/>
      <w:marLeft w:val="0"/>
      <w:marRight w:val="0"/>
      <w:marTop w:val="0"/>
      <w:marBottom w:val="0"/>
      <w:divBdr>
        <w:top w:val="none" w:sz="0" w:space="0" w:color="auto"/>
        <w:left w:val="none" w:sz="0" w:space="0" w:color="auto"/>
        <w:bottom w:val="none" w:sz="0" w:space="0" w:color="auto"/>
        <w:right w:val="none" w:sz="0" w:space="0" w:color="auto"/>
      </w:divBdr>
      <w:divsChild>
        <w:div w:id="542132223">
          <w:marLeft w:val="0"/>
          <w:marRight w:val="0"/>
          <w:marTop w:val="0"/>
          <w:marBottom w:val="0"/>
          <w:divBdr>
            <w:top w:val="none" w:sz="0" w:space="0" w:color="auto"/>
            <w:left w:val="none" w:sz="0" w:space="0" w:color="auto"/>
            <w:bottom w:val="none" w:sz="0" w:space="0" w:color="auto"/>
            <w:right w:val="none" w:sz="0" w:space="0" w:color="auto"/>
          </w:divBdr>
        </w:div>
      </w:divsChild>
    </w:div>
    <w:div w:id="478771408">
      <w:bodyDiv w:val="1"/>
      <w:marLeft w:val="0"/>
      <w:marRight w:val="0"/>
      <w:marTop w:val="0"/>
      <w:marBottom w:val="0"/>
      <w:divBdr>
        <w:top w:val="none" w:sz="0" w:space="0" w:color="auto"/>
        <w:left w:val="none" w:sz="0" w:space="0" w:color="auto"/>
        <w:bottom w:val="none" w:sz="0" w:space="0" w:color="auto"/>
        <w:right w:val="none" w:sz="0" w:space="0" w:color="auto"/>
      </w:divBdr>
    </w:div>
    <w:div w:id="742526634">
      <w:bodyDiv w:val="1"/>
      <w:marLeft w:val="0"/>
      <w:marRight w:val="0"/>
      <w:marTop w:val="0"/>
      <w:marBottom w:val="0"/>
      <w:divBdr>
        <w:top w:val="none" w:sz="0" w:space="0" w:color="auto"/>
        <w:left w:val="none" w:sz="0" w:space="0" w:color="auto"/>
        <w:bottom w:val="none" w:sz="0" w:space="0" w:color="auto"/>
        <w:right w:val="none" w:sz="0" w:space="0" w:color="auto"/>
      </w:divBdr>
    </w:div>
    <w:div w:id="828860908">
      <w:bodyDiv w:val="1"/>
      <w:marLeft w:val="0"/>
      <w:marRight w:val="0"/>
      <w:marTop w:val="0"/>
      <w:marBottom w:val="0"/>
      <w:divBdr>
        <w:top w:val="none" w:sz="0" w:space="0" w:color="auto"/>
        <w:left w:val="none" w:sz="0" w:space="0" w:color="auto"/>
        <w:bottom w:val="none" w:sz="0" w:space="0" w:color="auto"/>
        <w:right w:val="none" w:sz="0" w:space="0" w:color="auto"/>
      </w:divBdr>
    </w:div>
    <w:div w:id="921448768">
      <w:bodyDiv w:val="1"/>
      <w:marLeft w:val="0"/>
      <w:marRight w:val="0"/>
      <w:marTop w:val="0"/>
      <w:marBottom w:val="0"/>
      <w:divBdr>
        <w:top w:val="none" w:sz="0" w:space="0" w:color="auto"/>
        <w:left w:val="none" w:sz="0" w:space="0" w:color="auto"/>
        <w:bottom w:val="none" w:sz="0" w:space="0" w:color="auto"/>
        <w:right w:val="none" w:sz="0" w:space="0" w:color="auto"/>
      </w:divBdr>
    </w:div>
    <w:div w:id="1011300019">
      <w:bodyDiv w:val="1"/>
      <w:marLeft w:val="0"/>
      <w:marRight w:val="0"/>
      <w:marTop w:val="0"/>
      <w:marBottom w:val="0"/>
      <w:divBdr>
        <w:top w:val="none" w:sz="0" w:space="0" w:color="auto"/>
        <w:left w:val="none" w:sz="0" w:space="0" w:color="auto"/>
        <w:bottom w:val="none" w:sz="0" w:space="0" w:color="auto"/>
        <w:right w:val="none" w:sz="0" w:space="0" w:color="auto"/>
      </w:divBdr>
    </w:div>
    <w:div w:id="1288313879">
      <w:bodyDiv w:val="1"/>
      <w:marLeft w:val="0"/>
      <w:marRight w:val="0"/>
      <w:marTop w:val="0"/>
      <w:marBottom w:val="0"/>
      <w:divBdr>
        <w:top w:val="none" w:sz="0" w:space="0" w:color="auto"/>
        <w:left w:val="none" w:sz="0" w:space="0" w:color="auto"/>
        <w:bottom w:val="none" w:sz="0" w:space="0" w:color="auto"/>
        <w:right w:val="none" w:sz="0" w:space="0" w:color="auto"/>
      </w:divBdr>
    </w:div>
    <w:div w:id="1368408485">
      <w:bodyDiv w:val="1"/>
      <w:marLeft w:val="0"/>
      <w:marRight w:val="0"/>
      <w:marTop w:val="0"/>
      <w:marBottom w:val="0"/>
      <w:divBdr>
        <w:top w:val="none" w:sz="0" w:space="0" w:color="auto"/>
        <w:left w:val="none" w:sz="0" w:space="0" w:color="auto"/>
        <w:bottom w:val="none" w:sz="0" w:space="0" w:color="auto"/>
        <w:right w:val="none" w:sz="0" w:space="0" w:color="auto"/>
      </w:divBdr>
    </w:div>
    <w:div w:id="1737430640">
      <w:bodyDiv w:val="1"/>
      <w:marLeft w:val="0"/>
      <w:marRight w:val="0"/>
      <w:marTop w:val="0"/>
      <w:marBottom w:val="0"/>
      <w:divBdr>
        <w:top w:val="none" w:sz="0" w:space="0" w:color="auto"/>
        <w:left w:val="none" w:sz="0" w:space="0" w:color="auto"/>
        <w:bottom w:val="none" w:sz="0" w:space="0" w:color="auto"/>
        <w:right w:val="none" w:sz="0" w:space="0" w:color="auto"/>
      </w:divBdr>
    </w:div>
    <w:div w:id="1924147662">
      <w:bodyDiv w:val="1"/>
      <w:marLeft w:val="0"/>
      <w:marRight w:val="0"/>
      <w:marTop w:val="0"/>
      <w:marBottom w:val="0"/>
      <w:divBdr>
        <w:top w:val="none" w:sz="0" w:space="0" w:color="auto"/>
        <w:left w:val="none" w:sz="0" w:space="0" w:color="auto"/>
        <w:bottom w:val="none" w:sz="0" w:space="0" w:color="auto"/>
        <w:right w:val="none" w:sz="0" w:space="0" w:color="auto"/>
      </w:divBdr>
      <w:divsChild>
        <w:div w:id="1580404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lsa@nanoq.gl" TargetMode="External"/><Relationship Id="rId5" Type="http://schemas.openxmlformats.org/officeDocument/2006/relationships/webSettings" Target="webSettings.xml"/><Relationship Id="rId10" Type="http://schemas.openxmlformats.org/officeDocument/2006/relationships/hyperlink" Target="mailto:mlsa@nanoq.gl"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0ECF0-863F-4435-B7BC-790D456E6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486</Words>
  <Characters>2772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Juhl Stenkær</dc:creator>
  <cp:keywords/>
  <dc:description/>
  <cp:lastModifiedBy>Johanne Maibohm</cp:lastModifiedBy>
  <cp:revision>10</cp:revision>
  <cp:lastPrinted>2025-07-15T16:28:00Z</cp:lastPrinted>
  <dcterms:created xsi:type="dcterms:W3CDTF">2025-11-07T16:41:00Z</dcterms:created>
  <dcterms:modified xsi:type="dcterms:W3CDTF">2026-02-01T15:18:00Z</dcterms:modified>
</cp:coreProperties>
</file>