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8848" w14:textId="36D0F8CF" w:rsidR="00060B40" w:rsidRPr="00D213A5" w:rsidRDefault="009819C7">
      <w:pPr>
        <w:rPr>
          <w:b/>
          <w:bCs/>
        </w:rPr>
      </w:pPr>
      <w:r>
        <w:rPr>
          <w:b/>
        </w:rPr>
        <w:t>Diplomeqalissutaasumik masteritullu ilinniarneq</w:t>
      </w:r>
    </w:p>
    <w:p w14:paraId="09E5F40B" w14:textId="55D0117A" w:rsidR="009819C7" w:rsidRPr="00D213A5" w:rsidRDefault="009819C7"/>
    <w:p w14:paraId="24360A09" w14:textId="7E3F65AE" w:rsidR="0037471C" w:rsidRPr="00D213A5" w:rsidRDefault="0037471C" w:rsidP="0037471C">
      <w:r>
        <w:t>Ilinniagaqarnersiutit</w:t>
      </w:r>
    </w:p>
    <w:p w14:paraId="611E27F3" w14:textId="6DCE6310" w:rsidR="0037471C" w:rsidRPr="00D213A5" w:rsidRDefault="00E40759" w:rsidP="0037471C">
      <w:r>
        <w:t>Diplomeqalissutaasumik masteritulluunniit ilinniarnermut danskit SU-annik pissarsisoqarsinnaanngilaq.</w:t>
      </w:r>
    </w:p>
    <w:p w14:paraId="575F3A5F" w14:textId="3DA9C286" w:rsidR="00056C2E" w:rsidRPr="00D213A5" w:rsidRDefault="00E40759" w:rsidP="0037471C">
      <w:r>
        <w:t>Ilinniagaqarneq piffissaq tamakkerlugu ingerlasussatut aaqqissuunneqarsimassappat ilinniagaqarnermut kalaallit ilinniagaqarnersiutaannik (grønlandsk stipendium) qinnuteqarsinnaavutit.</w:t>
      </w:r>
    </w:p>
    <w:p w14:paraId="689DA289" w14:textId="19A49A35" w:rsidR="0037471C" w:rsidRPr="00D213A5" w:rsidRDefault="0037471C" w:rsidP="0037471C">
      <w:r>
        <w:t xml:space="preserve">Kalaallit ilinniagaqarnersiutaat qaammammut  </w:t>
      </w:r>
      <w:r w:rsidR="005A544C">
        <w:t xml:space="preserve"> 5.214</w:t>
      </w:r>
      <w:r w:rsidR="00EF72CD">
        <w:t xml:space="preserve"> </w:t>
      </w:r>
      <w:r>
        <w:t>kr.-uvoq, akileraartussaatitaanermilu kalaallinit isertitat pineqarmata kalaallit akileraarusersuinerat atorneqassaaq. Tamatuma saniatigut meeqqamut pilersugassarititaasumut tapisiaqartitsinissamillu pisussaaffeqarnermi meeqqanut tapeq ilanngunneqassaaq. Meeraq Kalaallit Nunaanniissimassappat, Kalaallit Nunaanni akilersuutip nalinginnaasup assinganik tapiissuteqartoqassaaq. Meeraq Danmarkimiissimassappat, Danmarkimi akilersuutip nalinginnaasup assinganik tapiissuteqartoqassaaq.</w:t>
      </w:r>
    </w:p>
    <w:p w14:paraId="695E33D7" w14:textId="7607DBD8" w:rsidR="009819C7" w:rsidRPr="00D213A5" w:rsidRDefault="009819C7" w:rsidP="009819C7">
      <w:pPr>
        <w:pStyle w:val="NormalWeb"/>
        <w:rPr>
          <w:rFonts w:asciiTheme="minorHAnsi" w:hAnsiTheme="minorHAnsi" w:cstheme="minorBidi"/>
        </w:rPr>
      </w:pPr>
      <w:r>
        <w:rPr>
          <w:rFonts w:asciiTheme="minorHAnsi" w:hAnsiTheme="minorHAnsi"/>
        </w:rPr>
        <w:t xml:space="preserve">Ilinniarnerup nalaani ilinniagaqarnersiuteqarnermut atatillugu, taava diplomeqalissutaasumik masteritulluunniit ilinniarneq ingerlariaqqiffiusutut ilinniarneruvoq, tamannalu ima paasineqassaaq ilinniarnermi qiortakkanik aaqqissuussinermut taanna ilaasoq. Ilinniarnerup aallartinnerani (ingerlaneranilu) qaammatip akissarsiffissap ulluisa 15-iat sioqqullugu atualereersimaguit qiorsisinnaatitaavutit.  Taamaattorli imaappoq, ilinniarnermik piffissarititaasoq qaammatip ingerlanerani 15-iata kingorna aallartissimassappat, ilinniarnerup aallartinnerani qiortakkat siuartissinnaagitit. Ilinniagaqarnersiuteqarsinnaanermut killiliussamit piffissamilu ilinniagaqarnersiuteqarfiusinnaasumit ilinniagaqarnersiutit qiornermik ataatsimik ilanngarneqassapput. </w:t>
      </w:r>
    </w:p>
    <w:p w14:paraId="2A3B5A1A" w14:textId="0A00E1A7" w:rsidR="009819C7" w:rsidRPr="00D213A5" w:rsidRDefault="009819C7"/>
    <w:p w14:paraId="6C66CCE7" w14:textId="07267DFB" w:rsidR="00680D66" w:rsidRPr="00D213A5" w:rsidRDefault="00056C2E" w:rsidP="00680D66">
      <w:r>
        <w:t>Ilinniartitaanermi akitsuummik nammineq akiliuteqarnissamut ilinniartitaanermi akiliummik ilinniagaqarnersiutinillu akitsuusiinissaq.</w:t>
      </w:r>
    </w:p>
    <w:p w14:paraId="0D538D32" w14:textId="5CF1F05B" w:rsidR="00680D66" w:rsidRPr="00D213A5" w:rsidRDefault="00680D66" w:rsidP="00680D66">
      <w:pPr>
        <w:rPr>
          <w:color w:val="000000"/>
        </w:rPr>
      </w:pPr>
      <w:r>
        <w:rPr>
          <w:color w:val="000000"/>
        </w:rPr>
        <w:t xml:space="preserve">Ilinniartitaanermik akitsuutinut 80.000 kr.-t tungaanoortunut 75 %-imik matussuserneqarsinnaavutit, tamatumalu kingorna 50 %-inik matussuserneqarsinnaallutit, taamaallaalli katillugit 100.000 kr.-t tungaannut. </w:t>
      </w:r>
    </w:p>
    <w:p w14:paraId="77425282" w14:textId="5ABCAABC" w:rsidR="00E40759" w:rsidRPr="00D213A5" w:rsidRDefault="00680D66" w:rsidP="00E40759">
      <w:pPr>
        <w:rPr>
          <w:color w:val="000000"/>
        </w:rPr>
      </w:pPr>
      <w:r>
        <w:rPr>
          <w:color w:val="000000"/>
        </w:rPr>
        <w:t xml:space="preserve">Ilinniartitaanermi akitsuummik nammineq akiliuteqarnissannut akiliisinnaanermut ilinniagaqarnersiutinik qinnuteqartoqarsinnaavoq, tassa 25 %-inut sinneruttunut. Ilinniartitaanermi akisuummut taarsigassarsinissamut qinnuteqarsinnaavutit, taamaattorli ukiumut annertunerpaamik 60.000 kr.-nik. Qinnuteqarsinnaavutit </w:t>
      </w:r>
      <w:r>
        <w:t>Ilinniartitaanermi akisuummut taarsigassarsinissamut</w:t>
      </w:r>
      <w:r>
        <w:rPr>
          <w:color w:val="000000"/>
        </w:rPr>
        <w:t xml:space="preserve"> uani </w:t>
      </w:r>
      <w:hyperlink r:id="rId4" w:history="1">
        <w:r>
          <w:rPr>
            <w:rStyle w:val="Hyperlink"/>
            <w:u w:val="none"/>
          </w:rPr>
          <w:t>www.sullissivik.gl</w:t>
        </w:r>
      </w:hyperlink>
      <w:r>
        <w:rPr>
          <w:color w:val="000000"/>
        </w:rPr>
        <w:t xml:space="preserve"> </w:t>
      </w:r>
      <w:r w:rsidR="00EF72CD">
        <w:rPr>
          <w:color w:val="000000"/>
        </w:rPr>
        <w:t xml:space="preserve"> MitID</w:t>
      </w:r>
      <w:r>
        <w:rPr>
          <w:color w:val="000000"/>
        </w:rPr>
        <w:t xml:space="preserve"> atorlugu. </w:t>
      </w:r>
    </w:p>
    <w:p w14:paraId="75B8AD9E" w14:textId="2B365431" w:rsidR="00680D66" w:rsidRPr="00D213A5" w:rsidRDefault="00A232C7">
      <w:pPr>
        <w:rPr>
          <w:color w:val="000000"/>
        </w:rPr>
      </w:pPr>
      <w:r>
        <w:rPr>
          <w:color w:val="000000"/>
        </w:rPr>
        <w:t>Ilinniagaqarnermut akitsuummik akiliut, Ilinniagaqarnersiutit pillugit Namminersorlutik Oqartussat nalunaarutaat nr. 9, ulloq 19. juli 2017-imeersumi § 14 naapertorlugu akilerneqassaaq.</w:t>
      </w:r>
    </w:p>
    <w:p w14:paraId="2FBAD8FB" w14:textId="1B58BD3D" w:rsidR="00680D66" w:rsidRPr="00D213A5" w:rsidRDefault="0037471C">
      <w:r>
        <w:t>Ilinniartitaanerup sivisussusia</w:t>
      </w:r>
    </w:p>
    <w:p w14:paraId="607DFDA8" w14:textId="2B705BF5" w:rsidR="0037471C" w:rsidRPr="00D213A5" w:rsidRDefault="0037471C" w:rsidP="0037471C">
      <w:pPr>
        <w:pStyle w:val="Almindeligtekst"/>
      </w:pPr>
      <w:r>
        <w:t xml:space="preserve">Ilinniagaqarnerup aallartinneranut atatillugu meeqqannut 18-liisimanngitsunut angalanermut akiliussisoqarsinnaavoq, meeraq ilinni najugaqarpat illillu nammineq meerarigukku, ilinniarnerlu sivikinnerpaamik qaammatinik qulinik sivisussuseqarpat, uppernarsarsinnaagukkulu ilaqutariinnut inimik naammaginartumik nassaartoqarsimasoq. </w:t>
      </w:r>
    </w:p>
    <w:p w14:paraId="0CCE46C7" w14:textId="77777777" w:rsidR="0037471C" w:rsidRPr="00D213A5" w:rsidRDefault="0037471C"/>
    <w:p w14:paraId="21148680" w14:textId="77A80206" w:rsidR="00680D66" w:rsidRPr="00D213A5" w:rsidRDefault="0037471C">
      <w:r>
        <w:t>Piffissaq tamakkerlugu</w:t>
      </w:r>
    </w:p>
    <w:p w14:paraId="1031C47C" w14:textId="0543638D" w:rsidR="0054439C" w:rsidRPr="00D213A5" w:rsidRDefault="0054439C">
      <w:r>
        <w:lastRenderedPageBreak/>
        <w:t>Namminersorlutik Oqartussanit ilinniagaqarnersiutinik qinnuteqarsinnaanissannut ilinniartitaanq piffissaq tamakkerlugu ilinniakkatut aaqqissorneqarsimassaaq.</w:t>
      </w:r>
    </w:p>
    <w:p w14:paraId="15D4C415" w14:textId="1FE45F22" w:rsidR="00056C2E" w:rsidRPr="00D213A5" w:rsidRDefault="00056C2E" w:rsidP="0054439C">
      <w:r>
        <w:t xml:space="preserve">Akia </w:t>
      </w:r>
    </w:p>
    <w:p w14:paraId="2913A7B5" w14:textId="5FFA8531" w:rsidR="00680D66" w:rsidRPr="00D213A5" w:rsidRDefault="0054439C" w:rsidP="00680D66">
      <w:pPr>
        <w:spacing w:before="100" w:beforeAutospacing="1" w:after="100" w:afterAutospacing="1"/>
        <w:rPr>
          <w:rFonts w:ascii="Calibri" w:hAnsi="Calibri"/>
          <w:szCs w:val="21"/>
        </w:rPr>
      </w:pPr>
      <w:r>
        <w:rPr>
          <w:rFonts w:ascii="Calibri" w:hAnsi="Calibri"/>
        </w:rPr>
        <w:t xml:space="preserve">Diplomeqalisstaasumik ilinniarnerup ataatsimut akia 60.000 kr.-t 110.000 kr.-llu akornanniipoq, assersuutigalugulu aqutsisutut ilinniarneq asterinngorniarnermi 175.000 kr.-t angullugit akeqarsinnaavoq. Tassani ilanngunneqassaaq ingerlatsinermut ukiumut ilassuteqarneq missingerlugu -10.000 kr. </w:t>
      </w:r>
    </w:p>
    <w:sectPr w:rsidR="00680D66" w:rsidRPr="00D213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9C7"/>
    <w:rsid w:val="00056C2E"/>
    <w:rsid w:val="00060B40"/>
    <w:rsid w:val="001175DF"/>
    <w:rsid w:val="00310490"/>
    <w:rsid w:val="0037471C"/>
    <w:rsid w:val="003A19CE"/>
    <w:rsid w:val="0054439C"/>
    <w:rsid w:val="00565AD4"/>
    <w:rsid w:val="005A544C"/>
    <w:rsid w:val="00680D66"/>
    <w:rsid w:val="009819C7"/>
    <w:rsid w:val="00A232C7"/>
    <w:rsid w:val="00B1146B"/>
    <w:rsid w:val="00B31DE0"/>
    <w:rsid w:val="00BD7041"/>
    <w:rsid w:val="00CC524A"/>
    <w:rsid w:val="00CC7A9D"/>
    <w:rsid w:val="00D213A5"/>
    <w:rsid w:val="00E40759"/>
    <w:rsid w:val="00E6527E"/>
    <w:rsid w:val="00EF72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D386"/>
  <w15:chartTrackingRefBased/>
  <w15:docId w15:val="{1BE0EE75-A9BB-412A-B829-82CFC285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l-G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819C7"/>
    <w:pPr>
      <w:spacing w:after="0" w:line="240" w:lineRule="auto"/>
    </w:pPr>
    <w:rPr>
      <w:rFonts w:ascii="Calibri" w:hAnsi="Calibri" w:cs="Calibri"/>
      <w:lang w:eastAsia="da-DK"/>
    </w:rPr>
  </w:style>
  <w:style w:type="character" w:styleId="Hyperlink">
    <w:name w:val="Hyperlink"/>
    <w:basedOn w:val="Standardskrifttypeiafsnit"/>
    <w:uiPriority w:val="99"/>
    <w:semiHidden/>
    <w:unhideWhenUsed/>
    <w:rsid w:val="009819C7"/>
    <w:rPr>
      <w:color w:val="0000FF"/>
      <w:u w:val="single"/>
    </w:rPr>
  </w:style>
  <w:style w:type="paragraph" w:styleId="Almindeligtekst">
    <w:name w:val="Plain Text"/>
    <w:basedOn w:val="Normal"/>
    <w:link w:val="AlmindeligtekstTegn"/>
    <w:uiPriority w:val="99"/>
    <w:semiHidden/>
    <w:unhideWhenUsed/>
    <w:rsid w:val="00680D66"/>
    <w:pPr>
      <w:spacing w:after="0" w:line="240" w:lineRule="auto"/>
    </w:pPr>
    <w:rPr>
      <w:rFonts w:ascii="Calibri" w:hAnsi="Calibri"/>
      <w:szCs w:val="21"/>
    </w:rPr>
  </w:style>
  <w:style w:type="character" w:customStyle="1" w:styleId="AlmindeligtekstTegn">
    <w:name w:val="Almindelig tekst Tegn"/>
    <w:basedOn w:val="Standardskrifttypeiafsnit"/>
    <w:link w:val="Almindeligtekst"/>
    <w:uiPriority w:val="99"/>
    <w:semiHidden/>
    <w:rsid w:val="00680D66"/>
    <w:rPr>
      <w:rFonts w:ascii="Calibri" w:hAnsi="Calibri"/>
      <w:szCs w:val="21"/>
    </w:rPr>
  </w:style>
  <w:style w:type="character" w:styleId="Strk">
    <w:name w:val="Strong"/>
    <w:basedOn w:val="Standardskrifttypeiafsnit"/>
    <w:uiPriority w:val="22"/>
    <w:qFormat/>
    <w:rsid w:val="00680D66"/>
    <w:rPr>
      <w:b/>
      <w:bCs/>
    </w:rPr>
  </w:style>
  <w:style w:type="paragraph" w:styleId="Korrektur">
    <w:name w:val="Revision"/>
    <w:hidden/>
    <w:uiPriority w:val="99"/>
    <w:semiHidden/>
    <w:rsid w:val="00EF7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7729">
      <w:bodyDiv w:val="1"/>
      <w:marLeft w:val="0"/>
      <w:marRight w:val="0"/>
      <w:marTop w:val="0"/>
      <w:marBottom w:val="0"/>
      <w:divBdr>
        <w:top w:val="none" w:sz="0" w:space="0" w:color="auto"/>
        <w:left w:val="none" w:sz="0" w:space="0" w:color="auto"/>
        <w:bottom w:val="none" w:sz="0" w:space="0" w:color="auto"/>
        <w:right w:val="none" w:sz="0" w:space="0" w:color="auto"/>
      </w:divBdr>
    </w:div>
    <w:div w:id="285547598">
      <w:bodyDiv w:val="1"/>
      <w:marLeft w:val="0"/>
      <w:marRight w:val="0"/>
      <w:marTop w:val="0"/>
      <w:marBottom w:val="0"/>
      <w:divBdr>
        <w:top w:val="none" w:sz="0" w:space="0" w:color="auto"/>
        <w:left w:val="none" w:sz="0" w:space="0" w:color="auto"/>
        <w:bottom w:val="none" w:sz="0" w:space="0" w:color="auto"/>
        <w:right w:val="none" w:sz="0" w:space="0" w:color="auto"/>
      </w:divBdr>
    </w:div>
    <w:div w:id="761923192">
      <w:bodyDiv w:val="1"/>
      <w:marLeft w:val="0"/>
      <w:marRight w:val="0"/>
      <w:marTop w:val="0"/>
      <w:marBottom w:val="0"/>
      <w:divBdr>
        <w:top w:val="none" w:sz="0" w:space="0" w:color="auto"/>
        <w:left w:val="none" w:sz="0" w:space="0" w:color="auto"/>
        <w:bottom w:val="none" w:sz="0" w:space="0" w:color="auto"/>
        <w:right w:val="none" w:sz="0" w:space="0" w:color="auto"/>
      </w:divBdr>
    </w:div>
    <w:div w:id="784350401">
      <w:bodyDiv w:val="1"/>
      <w:marLeft w:val="0"/>
      <w:marRight w:val="0"/>
      <w:marTop w:val="0"/>
      <w:marBottom w:val="0"/>
      <w:divBdr>
        <w:top w:val="none" w:sz="0" w:space="0" w:color="auto"/>
        <w:left w:val="none" w:sz="0" w:space="0" w:color="auto"/>
        <w:bottom w:val="none" w:sz="0" w:space="0" w:color="auto"/>
        <w:right w:val="none" w:sz="0" w:space="0" w:color="auto"/>
      </w:divBdr>
    </w:div>
    <w:div w:id="1008018677">
      <w:bodyDiv w:val="1"/>
      <w:marLeft w:val="0"/>
      <w:marRight w:val="0"/>
      <w:marTop w:val="0"/>
      <w:marBottom w:val="0"/>
      <w:divBdr>
        <w:top w:val="none" w:sz="0" w:space="0" w:color="auto"/>
        <w:left w:val="none" w:sz="0" w:space="0" w:color="auto"/>
        <w:bottom w:val="none" w:sz="0" w:space="0" w:color="auto"/>
        <w:right w:val="none" w:sz="0" w:space="0" w:color="auto"/>
      </w:divBdr>
    </w:div>
    <w:div w:id="1452047076">
      <w:bodyDiv w:val="1"/>
      <w:marLeft w:val="0"/>
      <w:marRight w:val="0"/>
      <w:marTop w:val="0"/>
      <w:marBottom w:val="0"/>
      <w:divBdr>
        <w:top w:val="none" w:sz="0" w:space="0" w:color="auto"/>
        <w:left w:val="none" w:sz="0" w:space="0" w:color="auto"/>
        <w:bottom w:val="none" w:sz="0" w:space="0" w:color="auto"/>
        <w:right w:val="none" w:sz="0" w:space="0" w:color="auto"/>
      </w:divBdr>
    </w:div>
    <w:div w:id="181005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ullissivik.g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2982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Overgaard Clausen</dc:creator>
  <cp:keywords/>
  <dc:description/>
  <cp:lastModifiedBy>Ivana Heilmann Brøns</cp:lastModifiedBy>
  <cp:revision>3</cp:revision>
  <dcterms:created xsi:type="dcterms:W3CDTF">2025-01-23T12:22:00Z</dcterms:created>
  <dcterms:modified xsi:type="dcterms:W3CDTF">2025-01-23T16:07:00Z</dcterms:modified>
</cp:coreProperties>
</file>