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ECCE2" w14:textId="77777777" w:rsidR="00837C84" w:rsidRDefault="00D124C4">
      <w:pPr>
        <w:spacing w:after="18"/>
        <w:ind w:left="101" w:right="0" w:firstLine="0"/>
        <w:jc w:val="left"/>
      </w:pPr>
      <w:r>
        <w:rPr>
          <w:rFonts w:ascii="Trebuchet MS" w:eastAsia="Trebuchet MS" w:hAnsi="Trebuchet MS" w:cs="Trebuchet MS"/>
          <w:b/>
          <w:sz w:val="28"/>
        </w:rPr>
        <w:t xml:space="preserve">Vejledning </w:t>
      </w:r>
    </w:p>
    <w:p w14:paraId="73D6AF26" w14:textId="77777777" w:rsidR="00837C84" w:rsidRDefault="00D124C4">
      <w:pPr>
        <w:pStyle w:val="Overskrift1"/>
        <w:ind w:left="219" w:hanging="118"/>
      </w:pPr>
      <w:r>
        <w:t>-</w:t>
      </w:r>
      <w:r>
        <w:rPr>
          <w:rFonts w:ascii="Arial" w:eastAsia="Arial" w:hAnsi="Arial" w:cs="Arial"/>
        </w:rPr>
        <w:t xml:space="preserve"> </w:t>
      </w:r>
      <w:r>
        <w:t xml:space="preserve">til ansøgningsskema om uddannelsesstøtte/særydelser til uddannelser i udlandet herunder Danmark </w:t>
      </w:r>
    </w:p>
    <w:p w14:paraId="0E0A35BA" w14:textId="77777777" w:rsidR="00837C84" w:rsidRDefault="00D124C4">
      <w:pPr>
        <w:spacing w:after="0"/>
        <w:ind w:left="0" w:right="0" w:firstLine="0"/>
        <w:jc w:val="left"/>
      </w:pPr>
      <w:r>
        <w:rPr>
          <w:rFonts w:ascii="Trebuchet MS" w:eastAsia="Trebuchet MS" w:hAnsi="Trebuchet MS" w:cs="Trebuchet MS"/>
          <w:b/>
          <w:sz w:val="25"/>
        </w:rPr>
        <w:t xml:space="preserve"> </w:t>
      </w:r>
    </w:p>
    <w:p w14:paraId="38BBC9DB" w14:textId="77777777" w:rsidR="00837C84" w:rsidRDefault="00D124C4">
      <w:pPr>
        <w:spacing w:after="28"/>
        <w:ind w:right="47"/>
      </w:pPr>
      <w:r>
        <w:t xml:space="preserve">Denne vejledning er en hjælp til at udfylde skemaet: ”Ansøgningsskema om uddannelsesstøtte/særydelser til uddannelser i udlandet herunder Danmark”. Vejledningen følger skemaet og yder hjælp til de punkter, hvor der er ting, du skal være særlig opmærksom på, eller hvortil der kræves vedlagt dokumentation. Har du yderligere spørgsmål, kan du få hjælp hos De Grønlandske Huses (DGH) vejledere eller hos den kommunale uddannelsesvejleder/Majoriaq. </w:t>
      </w:r>
    </w:p>
    <w:p w14:paraId="173BB39F" w14:textId="77777777" w:rsidR="00837C84" w:rsidRDefault="00D124C4">
      <w:pPr>
        <w:spacing w:after="0"/>
        <w:ind w:left="0" w:right="0" w:firstLine="0"/>
        <w:jc w:val="left"/>
      </w:pPr>
      <w:r>
        <w:t xml:space="preserve"> </w:t>
      </w:r>
    </w:p>
    <w:p w14:paraId="6866A52A" w14:textId="77777777" w:rsidR="00837C84" w:rsidRDefault="00D124C4">
      <w:pPr>
        <w:ind w:right="651"/>
      </w:pPr>
      <w:r>
        <w:t>Du kan søge to uddannelser. Hvis du søger uddannelse både i og uden for Grønland, skal du udfylde to forskellige ansøgningsskemaer. Ansøgningsskema om uddannelse og uddannelsesstøtte i Grønland og ansøgningsskema om uddannelsesstøtte til uddannelser uden for Grønland. Husk også at udfylde et ansøgningsskema på</w:t>
      </w:r>
      <w:hyperlink r:id="rId5">
        <w:r>
          <w:rPr>
            <w:u w:val="single" w:color="0000FF"/>
          </w:rPr>
          <w:t xml:space="preserve"> </w:t>
        </w:r>
      </w:hyperlink>
      <w:hyperlink r:id="rId6">
        <w:r>
          <w:rPr>
            <w:color w:val="0000FF"/>
            <w:u w:val="single" w:color="0000FF"/>
          </w:rPr>
          <w:t>www.optagelse.dk</w:t>
        </w:r>
      </w:hyperlink>
      <w:hyperlink r:id="rId7">
        <w:r>
          <w:rPr>
            <w:color w:val="0000FF"/>
          </w:rPr>
          <w:t xml:space="preserve"> </w:t>
        </w:r>
      </w:hyperlink>
      <w:hyperlink r:id="rId8">
        <w:r>
          <w:t>t</w:t>
        </w:r>
      </w:hyperlink>
      <w:r>
        <w:t xml:space="preserve">il den uddannelse, du søger uden for Grønland. </w:t>
      </w:r>
    </w:p>
    <w:p w14:paraId="44DB2442" w14:textId="77777777" w:rsidR="00837C84" w:rsidRDefault="00D124C4">
      <w:pPr>
        <w:spacing w:after="91"/>
        <w:ind w:left="0" w:right="0" w:firstLine="0"/>
        <w:jc w:val="left"/>
      </w:pPr>
      <w:r>
        <w:rPr>
          <w:sz w:val="17"/>
        </w:rPr>
        <w:t xml:space="preserve"> </w:t>
      </w:r>
    </w:p>
    <w:p w14:paraId="260AD650" w14:textId="77777777" w:rsidR="00837C84" w:rsidRDefault="00D124C4">
      <w:pPr>
        <w:ind w:right="417"/>
      </w:pPr>
      <w:r>
        <w:t xml:space="preserve">Ansøgningen skal vedlægges dokumentation for de eksamener, prøver og aktiviteter, du har anført på skemaet. Hvis du ikke kan nå at skaffe nødvendige dokumentationspapirer inden ansøgningsfristen, kan du vedlægge et brev med besked om, at de eftersendes. Du skal være opmærksom på, at din ansøgning om støtte først færdigbehandles, når den krævede dokumentation foreligger. </w:t>
      </w:r>
    </w:p>
    <w:p w14:paraId="08CC88D7" w14:textId="77777777" w:rsidR="00837C84" w:rsidRDefault="00D124C4">
      <w:pPr>
        <w:spacing w:after="0"/>
        <w:ind w:left="0" w:right="0" w:firstLine="0"/>
        <w:jc w:val="left"/>
      </w:pPr>
      <w:r>
        <w:t xml:space="preserve"> </w:t>
      </w:r>
    </w:p>
    <w:p w14:paraId="29AA686A" w14:textId="77777777" w:rsidR="00837C84" w:rsidRDefault="00D124C4">
      <w:pPr>
        <w:spacing w:after="21" w:line="252" w:lineRule="auto"/>
        <w:ind w:left="96" w:right="637" w:hanging="10"/>
      </w:pPr>
      <w:r>
        <w:rPr>
          <w:rFonts w:ascii="Trebuchet MS" w:eastAsia="Trebuchet MS" w:hAnsi="Trebuchet MS" w:cs="Trebuchet MS"/>
          <w:i/>
        </w:rPr>
        <w:t xml:space="preserve">Dokumentation skal altid vedlægges i kopi. Send aldrig en original. Skriv CPR-nr. i højre hjørne på alle kopier. </w:t>
      </w:r>
    </w:p>
    <w:p w14:paraId="097468DA" w14:textId="77777777" w:rsidR="00837C84" w:rsidRDefault="00D124C4">
      <w:pPr>
        <w:spacing w:after="0"/>
        <w:ind w:left="0" w:right="0" w:firstLine="0"/>
        <w:jc w:val="left"/>
      </w:pPr>
      <w:r>
        <w:rPr>
          <w:rFonts w:ascii="Trebuchet MS" w:eastAsia="Trebuchet MS" w:hAnsi="Trebuchet MS" w:cs="Trebuchet MS"/>
          <w:i/>
          <w:sz w:val="24"/>
        </w:rPr>
        <w:t xml:space="preserve"> </w:t>
      </w:r>
    </w:p>
    <w:p w14:paraId="51E72B77" w14:textId="77777777" w:rsidR="00837C84" w:rsidRDefault="00D124C4">
      <w:pPr>
        <w:ind w:right="198"/>
      </w:pPr>
      <w:r>
        <w:t xml:space="preserve">Ansøgning om uddannelsesstøtte/særydelser skal du sende med dokumentation til Det Grønlandske Hus, som dækker det område, hvor du skal studere. </w:t>
      </w:r>
    </w:p>
    <w:p w14:paraId="2C7B5DE2" w14:textId="77777777" w:rsidR="00837C84" w:rsidRDefault="00D124C4">
      <w:pPr>
        <w:spacing w:after="14"/>
        <w:ind w:left="0" w:right="0" w:firstLine="0"/>
        <w:jc w:val="left"/>
      </w:pPr>
      <w:r>
        <w:rPr>
          <w:sz w:val="21"/>
        </w:rPr>
        <w:t xml:space="preserve"> </w:t>
      </w:r>
    </w:p>
    <w:p w14:paraId="13CD5EED" w14:textId="77777777" w:rsidR="00837C84" w:rsidRDefault="00D124C4">
      <w:pPr>
        <w:pStyle w:val="Overskrift1"/>
        <w:ind w:left="1397"/>
      </w:pPr>
      <w:r>
        <w:rPr>
          <w:rFonts w:ascii="Arial" w:eastAsia="Arial" w:hAnsi="Arial" w:cs="Arial"/>
        </w:rPr>
        <w:t xml:space="preserve">1. </w:t>
      </w:r>
      <w:r>
        <w:t xml:space="preserve">Personlige oplysninger </w:t>
      </w:r>
    </w:p>
    <w:p w14:paraId="48BF69F0" w14:textId="77777777" w:rsidR="00837C84" w:rsidRDefault="00D124C4">
      <w:pPr>
        <w:spacing w:after="79"/>
        <w:ind w:left="1770" w:right="47"/>
      </w:pPr>
      <w:r>
        <w:t xml:space="preserve">Skriv dit fulde navn, husk alle mellemnavne. </w:t>
      </w:r>
    </w:p>
    <w:p w14:paraId="724FECBC" w14:textId="11EA6FFD" w:rsidR="00837C84" w:rsidRDefault="00D124C4">
      <w:pPr>
        <w:spacing w:after="61"/>
        <w:ind w:left="1770" w:right="47"/>
      </w:pPr>
      <w:r>
        <w:t xml:space="preserve">Du skal vedlægge en udskrift af de personlige oplysninger, som du kan printe ud, hvis du logger ind med </w:t>
      </w:r>
      <w:r w:rsidR="00F82B60">
        <w:t>MitID</w:t>
      </w:r>
      <w:hyperlink r:id="rId9">
        <w:r>
          <w:rPr>
            <w:color w:val="0000FF"/>
          </w:rPr>
          <w:t xml:space="preserve"> </w:t>
        </w:r>
      </w:hyperlink>
      <w:hyperlink r:id="rId10">
        <w:r>
          <w:t>u</w:t>
        </w:r>
      </w:hyperlink>
      <w:r>
        <w:t>nder ”</w:t>
      </w:r>
      <w:hyperlink r:id="rId11" w:history="1">
        <w:r w:rsidRPr="002135DB">
          <w:rPr>
            <w:rStyle w:val="Hyperlink"/>
          </w:rPr>
          <w:t>Registerindsigt</w:t>
        </w:r>
      </w:hyperlink>
      <w:r>
        <w:t xml:space="preserve">”. </w:t>
      </w:r>
    </w:p>
    <w:p w14:paraId="7F39CC3F" w14:textId="77777777" w:rsidR="00837C84" w:rsidRDefault="00D124C4">
      <w:pPr>
        <w:spacing w:after="0"/>
        <w:ind w:left="0" w:right="0" w:firstLine="0"/>
        <w:jc w:val="left"/>
      </w:pPr>
      <w:r>
        <w:rPr>
          <w:sz w:val="29"/>
        </w:rPr>
        <w:t xml:space="preserve"> </w:t>
      </w:r>
    </w:p>
    <w:p w14:paraId="675D9913" w14:textId="77777777" w:rsidR="00837C84" w:rsidRDefault="00D124C4">
      <w:pPr>
        <w:ind w:left="1770" w:right="47"/>
      </w:pPr>
      <w:r>
        <w:t xml:space="preserve">Hjemkommunen er den kommune, du boede i, før du startede, eller før du starter på din uddannelse eller dit uddannelsesforløb. </w:t>
      </w:r>
    </w:p>
    <w:p w14:paraId="0CC6686A" w14:textId="77777777" w:rsidR="00837C84" w:rsidRDefault="00D124C4">
      <w:pPr>
        <w:spacing w:after="16"/>
        <w:ind w:left="0" w:right="0" w:firstLine="0"/>
        <w:jc w:val="left"/>
      </w:pPr>
      <w:r>
        <w:rPr>
          <w:sz w:val="21"/>
        </w:rPr>
        <w:t xml:space="preserve"> </w:t>
      </w:r>
    </w:p>
    <w:p w14:paraId="32A05D4F" w14:textId="77777777" w:rsidR="00837C84" w:rsidRDefault="00D124C4">
      <w:pPr>
        <w:pStyle w:val="Overskrift1"/>
        <w:ind w:left="1397"/>
      </w:pPr>
      <w:r>
        <w:t>6.</w:t>
      </w:r>
      <w:r>
        <w:rPr>
          <w:rFonts w:ascii="Arial" w:eastAsia="Arial" w:hAnsi="Arial" w:cs="Arial"/>
        </w:rPr>
        <w:t xml:space="preserve"> </w:t>
      </w:r>
      <w:r>
        <w:t xml:space="preserve">Statsborgerskab </w:t>
      </w:r>
    </w:p>
    <w:p w14:paraId="4D287F62" w14:textId="77777777" w:rsidR="00837C84" w:rsidRDefault="00D124C4">
      <w:pPr>
        <w:spacing w:after="29"/>
        <w:ind w:left="1397" w:right="1057"/>
      </w:pPr>
      <w:r>
        <w:t xml:space="preserve">Du skal være dansk statsborger for at modtage uddannelsesstøtte. Grønlændere er automatisk danske statsborgere </w:t>
      </w:r>
    </w:p>
    <w:p w14:paraId="25ABAAB8" w14:textId="77777777" w:rsidR="00837C84" w:rsidRDefault="00D124C4">
      <w:pPr>
        <w:spacing w:after="0"/>
        <w:ind w:left="0" w:right="0" w:firstLine="0"/>
        <w:jc w:val="left"/>
      </w:pPr>
      <w:r>
        <w:rPr>
          <w:sz w:val="21"/>
        </w:rPr>
        <w:t xml:space="preserve"> </w:t>
      </w:r>
    </w:p>
    <w:p w14:paraId="45C11FB2" w14:textId="77777777" w:rsidR="00837C84" w:rsidRDefault="00D124C4">
      <w:pPr>
        <w:ind w:left="1397" w:right="721"/>
      </w:pPr>
      <w:r>
        <w:t xml:space="preserve">Er du ikke dansk statsborger, kan du søge dispensation fra denne regel. Der kan dispenseres fra kravet ved særlig familiemæssig tilknytning til Grønland, eller hvis du i henhold til internationale overenskomster, der har virkning for Grønland, har ret til uddannelsesstøtte på lige fod med danske statsborgere. </w:t>
      </w:r>
    </w:p>
    <w:p w14:paraId="1CE9DB1D" w14:textId="77777777" w:rsidR="00837C84" w:rsidRDefault="00D124C4">
      <w:pPr>
        <w:spacing w:after="0"/>
        <w:ind w:left="0" w:right="0" w:firstLine="0"/>
        <w:jc w:val="left"/>
      </w:pPr>
      <w:r>
        <w:t xml:space="preserve"> </w:t>
      </w:r>
    </w:p>
    <w:p w14:paraId="5287AD25" w14:textId="77777777" w:rsidR="00837C84" w:rsidRDefault="00D124C4">
      <w:pPr>
        <w:ind w:left="1397" w:right="47"/>
      </w:pPr>
      <w:r>
        <w:t xml:space="preserve">Der skal vedlægges en personlig ansøgning og dokumentation for din tilknytning til Grønland, hvis du søger dispensation. </w:t>
      </w:r>
    </w:p>
    <w:p w14:paraId="3A0A3477" w14:textId="77777777" w:rsidR="00837C84" w:rsidRDefault="00D124C4">
      <w:pPr>
        <w:spacing w:after="0"/>
        <w:ind w:left="0" w:right="0" w:firstLine="0"/>
        <w:jc w:val="left"/>
      </w:pPr>
      <w:r>
        <w:t xml:space="preserve"> </w:t>
      </w:r>
    </w:p>
    <w:p w14:paraId="348B92C5" w14:textId="77777777" w:rsidR="00837C84" w:rsidRDefault="00D124C4">
      <w:pPr>
        <w:spacing w:after="0"/>
        <w:ind w:left="0" w:right="0" w:firstLine="0"/>
        <w:jc w:val="left"/>
      </w:pPr>
      <w:r>
        <w:t xml:space="preserve"> </w:t>
      </w:r>
    </w:p>
    <w:p w14:paraId="698A6BBA" w14:textId="77777777" w:rsidR="00837C84" w:rsidRDefault="00D124C4">
      <w:pPr>
        <w:spacing w:after="0"/>
        <w:ind w:left="0" w:right="0" w:firstLine="0"/>
        <w:jc w:val="left"/>
      </w:pPr>
      <w:r>
        <w:t xml:space="preserve"> </w:t>
      </w:r>
    </w:p>
    <w:p w14:paraId="7E53A871" w14:textId="77777777" w:rsidR="00837C84" w:rsidRDefault="00D124C4">
      <w:pPr>
        <w:spacing w:after="0"/>
        <w:ind w:left="0" w:right="0" w:firstLine="0"/>
        <w:jc w:val="left"/>
      </w:pPr>
      <w:r>
        <w:t xml:space="preserve"> </w:t>
      </w:r>
    </w:p>
    <w:p w14:paraId="6A71EA23" w14:textId="77777777" w:rsidR="00837C84" w:rsidRDefault="00D124C4">
      <w:pPr>
        <w:spacing w:after="0"/>
        <w:ind w:left="0" w:right="0" w:firstLine="0"/>
        <w:jc w:val="left"/>
      </w:pPr>
      <w:r>
        <w:rPr>
          <w:sz w:val="20"/>
        </w:rPr>
        <w:t xml:space="preserve"> </w:t>
      </w:r>
    </w:p>
    <w:p w14:paraId="2F3040EB" w14:textId="77777777" w:rsidR="00837C84" w:rsidRDefault="00D124C4">
      <w:pPr>
        <w:spacing w:after="44"/>
        <w:ind w:left="10" w:right="-15" w:hanging="10"/>
        <w:jc w:val="right"/>
      </w:pPr>
      <w:r>
        <w:lastRenderedPageBreak/>
        <w:t xml:space="preserve">1 </w:t>
      </w:r>
    </w:p>
    <w:p w14:paraId="6937490A" w14:textId="6DACD7F6" w:rsidR="00837C84" w:rsidRDefault="00D124C4">
      <w:pPr>
        <w:ind w:left="1397" w:right="47"/>
      </w:pPr>
      <w:r>
        <w:t xml:space="preserve">Se de nærmere bestemmelser i </w:t>
      </w:r>
      <w:r w:rsidR="00A322FB">
        <w:t>Selvstyrets bekendtgørelse</w:t>
      </w:r>
      <w:r>
        <w:t xml:space="preserve"> nr. 9, af 19. juli 2017</w:t>
      </w:r>
      <w:r w:rsidR="00A322FB">
        <w:t xml:space="preserve"> om uddannelsesstøtte</w:t>
      </w:r>
      <w:r>
        <w:t xml:space="preserve">. </w:t>
      </w:r>
    </w:p>
    <w:p w14:paraId="5E613E09" w14:textId="6108F7E0" w:rsidR="00E34D41" w:rsidRDefault="00E34D41">
      <w:pPr>
        <w:ind w:left="1397" w:right="47"/>
      </w:pPr>
      <w:r>
        <w:t xml:space="preserve">Din dispensationsansøgning skal sendes til </w:t>
      </w:r>
      <w:hyperlink r:id="rId12" w:history="1">
        <w:r w:rsidRPr="00BB763B">
          <w:rPr>
            <w:rStyle w:val="Hyperlink"/>
          </w:rPr>
          <w:t>usf@nanoq.gl</w:t>
        </w:r>
      </w:hyperlink>
      <w:r>
        <w:t xml:space="preserve"> </w:t>
      </w:r>
    </w:p>
    <w:p w14:paraId="08FA0464" w14:textId="77777777" w:rsidR="00837C84" w:rsidRDefault="00D124C4">
      <w:pPr>
        <w:ind w:left="0" w:right="0" w:firstLine="0"/>
        <w:jc w:val="left"/>
      </w:pPr>
      <w:r>
        <w:t xml:space="preserve"> </w:t>
      </w:r>
    </w:p>
    <w:p w14:paraId="7A871830" w14:textId="77777777" w:rsidR="00837C84" w:rsidRDefault="00D124C4">
      <w:pPr>
        <w:pStyle w:val="Overskrift1"/>
        <w:ind w:left="1397"/>
      </w:pPr>
      <w:r>
        <w:t>7.</w:t>
      </w:r>
      <w:r>
        <w:rPr>
          <w:rFonts w:ascii="Arial" w:eastAsia="Arial" w:hAnsi="Arial" w:cs="Arial"/>
        </w:rPr>
        <w:t xml:space="preserve"> </w:t>
      </w:r>
      <w:r>
        <w:t xml:space="preserve">Tilknytning </w:t>
      </w:r>
    </w:p>
    <w:p w14:paraId="2BB7DB8E" w14:textId="77777777" w:rsidR="00837C84" w:rsidRDefault="00D124C4">
      <w:pPr>
        <w:ind w:left="1397" w:right="47"/>
      </w:pPr>
      <w:r>
        <w:t xml:space="preserve">Du kan få uddannelsesstøtte hvis </w:t>
      </w:r>
    </w:p>
    <w:p w14:paraId="476EA2A3" w14:textId="77777777" w:rsidR="00837C84" w:rsidRDefault="00D124C4">
      <w:pPr>
        <w:spacing w:after="0"/>
        <w:ind w:left="0" w:right="0" w:firstLine="0"/>
        <w:jc w:val="left"/>
      </w:pPr>
      <w:r>
        <w:t xml:space="preserve"> </w:t>
      </w:r>
    </w:p>
    <w:p w14:paraId="7A622F10" w14:textId="77777777" w:rsidR="00837C84" w:rsidRDefault="00D124C4">
      <w:pPr>
        <w:numPr>
          <w:ilvl w:val="0"/>
          <w:numId w:val="1"/>
        </w:numPr>
        <w:spacing w:after="82"/>
        <w:ind w:left="1511" w:right="47" w:hanging="122"/>
      </w:pPr>
      <w:r>
        <w:t xml:space="preserve">du bor i Grønland og har boet her i mindst 5 år eller </w:t>
      </w:r>
    </w:p>
    <w:p w14:paraId="23B46F93" w14:textId="77777777" w:rsidR="00837C84" w:rsidRDefault="00D124C4">
      <w:pPr>
        <w:numPr>
          <w:ilvl w:val="0"/>
          <w:numId w:val="1"/>
        </w:numPr>
        <w:ind w:left="1511" w:right="47" w:hanging="122"/>
      </w:pPr>
      <w:r>
        <w:t xml:space="preserve">du har boet i Grønland i mindst 10 år og du har højst boet uden for Grønland i højest 3 år efter det fyldte 18 år. </w:t>
      </w:r>
    </w:p>
    <w:p w14:paraId="5C29307E" w14:textId="77777777" w:rsidR="00837C84" w:rsidRDefault="00D124C4">
      <w:pPr>
        <w:spacing w:after="0"/>
        <w:ind w:left="0" w:right="0" w:firstLine="0"/>
        <w:jc w:val="left"/>
      </w:pPr>
      <w:r>
        <w:rPr>
          <w:sz w:val="25"/>
        </w:rPr>
        <w:t xml:space="preserve"> </w:t>
      </w:r>
    </w:p>
    <w:p w14:paraId="333646AA" w14:textId="77777777" w:rsidR="00837C84" w:rsidRDefault="00D124C4">
      <w:pPr>
        <w:ind w:left="1397" w:right="47"/>
      </w:pPr>
      <w:r>
        <w:t xml:space="preserve">Ophold uden for Grønland, der udelukkende skyldes uddannelses- eller forsorgsforhold, hvor grønlandske myndigheder har medvirket tæller ikke. </w:t>
      </w:r>
    </w:p>
    <w:p w14:paraId="4441A905" w14:textId="77777777" w:rsidR="00837C84" w:rsidRDefault="00D124C4">
      <w:pPr>
        <w:spacing w:after="0"/>
        <w:ind w:left="0" w:right="0" w:firstLine="0"/>
        <w:jc w:val="left"/>
      </w:pPr>
      <w:r>
        <w:rPr>
          <w:sz w:val="25"/>
        </w:rPr>
        <w:t xml:space="preserve"> </w:t>
      </w:r>
    </w:p>
    <w:p w14:paraId="25FE06AD" w14:textId="35420D3B" w:rsidR="00837C84" w:rsidRDefault="00D124C4">
      <w:pPr>
        <w:ind w:left="1397" w:right="47"/>
      </w:pPr>
      <w:r>
        <w:t xml:space="preserve">Se de nærmere bestemmelser i </w:t>
      </w:r>
      <w:r w:rsidR="00E85511">
        <w:t xml:space="preserve">Inatsisartutlov nr. 12 af 22. november 2011 </w:t>
      </w:r>
      <w:r w:rsidR="00A322FB">
        <w:t xml:space="preserve">om uddannelsesstøtte </w:t>
      </w:r>
      <w:r w:rsidR="00E85511">
        <w:t>ændret ved Inatsisartutlov nr. 16 af 6. juni 2016</w:t>
      </w:r>
      <w:r w:rsidR="00A322FB">
        <w:t xml:space="preserve"> om uddannelsesstøtte</w:t>
      </w:r>
      <w:r>
        <w:t xml:space="preserve">. </w:t>
      </w:r>
    </w:p>
    <w:p w14:paraId="1D52D6DE" w14:textId="77777777" w:rsidR="00837C84" w:rsidRDefault="00D124C4">
      <w:pPr>
        <w:spacing w:after="7"/>
        <w:ind w:left="0" w:right="0" w:firstLine="0"/>
        <w:jc w:val="left"/>
      </w:pPr>
      <w:r>
        <w:t xml:space="preserve"> </w:t>
      </w:r>
    </w:p>
    <w:p w14:paraId="0E09C916" w14:textId="77777777" w:rsidR="00837C84" w:rsidRDefault="00D124C4">
      <w:pPr>
        <w:pStyle w:val="Overskrift1"/>
        <w:spacing w:after="95"/>
        <w:ind w:left="1397"/>
      </w:pPr>
      <w:r>
        <w:t>8.</w:t>
      </w:r>
      <w:r>
        <w:rPr>
          <w:rFonts w:ascii="Arial" w:eastAsia="Arial" w:hAnsi="Arial" w:cs="Arial"/>
        </w:rPr>
        <w:t xml:space="preserve"> </w:t>
      </w:r>
      <w:r>
        <w:t xml:space="preserve">Uddannelsesønsker og optagelse </w:t>
      </w:r>
    </w:p>
    <w:p w14:paraId="2873FA94" w14:textId="42D89E23" w:rsidR="00837C84" w:rsidRDefault="00D124C4">
      <w:pPr>
        <w:ind w:left="1397" w:right="319"/>
      </w:pPr>
      <w:r>
        <w:t>Skriv den korrekte betegnelse på den (de) ønskede uddannelse(r). Den rigtige betegnelse finder du på</w:t>
      </w:r>
      <w:r w:rsidR="00E34D41">
        <w:t xml:space="preserve"> uddannelsesinstitutionens hjemmeside</w:t>
      </w:r>
      <w:r w:rsidR="00E34D41" w:rsidRPr="00E34D41">
        <w:rPr>
          <w:color w:val="0000FF"/>
        </w:rPr>
        <w:t xml:space="preserve"> </w:t>
      </w:r>
      <w:hyperlink r:id="rId13">
        <w:r>
          <w:t>e</w:t>
        </w:r>
      </w:hyperlink>
      <w:r>
        <w:t>ller</w:t>
      </w:r>
      <w:hyperlink r:id="rId14">
        <w:r>
          <w:t xml:space="preserve"> </w:t>
        </w:r>
      </w:hyperlink>
      <w:hyperlink r:id="rId15">
        <w:r>
          <w:rPr>
            <w:color w:val="0000FF"/>
            <w:u w:val="single" w:color="0000FF"/>
          </w:rPr>
          <w:t>www.ug.dk</w:t>
        </w:r>
      </w:hyperlink>
      <w:hyperlink r:id="rId16">
        <w:r>
          <w:t>.</w:t>
        </w:r>
      </w:hyperlink>
      <w:hyperlink r:id="rId17">
        <w:r>
          <w:t xml:space="preserve"> </w:t>
        </w:r>
      </w:hyperlink>
    </w:p>
    <w:p w14:paraId="0460D257" w14:textId="77777777" w:rsidR="00837C84" w:rsidRDefault="00D124C4">
      <w:pPr>
        <w:spacing w:after="60"/>
        <w:ind w:left="0" w:right="0" w:firstLine="0"/>
        <w:jc w:val="left"/>
      </w:pPr>
      <w:r>
        <w:rPr>
          <w:sz w:val="20"/>
        </w:rPr>
        <w:t xml:space="preserve"> </w:t>
      </w:r>
    </w:p>
    <w:p w14:paraId="11720D87" w14:textId="68ABD587" w:rsidR="00837C84" w:rsidRDefault="00E34D41">
      <w:pPr>
        <w:numPr>
          <w:ilvl w:val="0"/>
          <w:numId w:val="2"/>
        </w:numPr>
        <w:ind w:right="424" w:hanging="226"/>
      </w:pPr>
      <w:r>
        <w:t xml:space="preserve">Du skal </w:t>
      </w:r>
      <w:r w:rsidR="00D124C4">
        <w:t xml:space="preserve">søge </w:t>
      </w:r>
      <w:r>
        <w:t>d</w:t>
      </w:r>
      <w:r w:rsidR="00D124C4">
        <w:t>ig optaget via</w:t>
      </w:r>
      <w:hyperlink r:id="rId18">
        <w:r w:rsidR="00D124C4">
          <w:t xml:space="preserve"> </w:t>
        </w:r>
      </w:hyperlink>
      <w:hyperlink r:id="rId19">
        <w:r w:rsidR="00D124C4">
          <w:t>www.</w:t>
        </w:r>
      </w:hyperlink>
      <w:hyperlink r:id="rId20">
        <w:r w:rsidR="00D124C4">
          <w:t xml:space="preserve"> </w:t>
        </w:r>
      </w:hyperlink>
      <w:hyperlink r:id="rId21">
        <w:r w:rsidR="00D124C4">
          <w:t>o</w:t>
        </w:r>
      </w:hyperlink>
      <w:r w:rsidR="00D124C4">
        <w:t xml:space="preserve">ptagelse.dk. Dette gælder også for ansøgere som vil søge sig optaget via ”særordningen”. </w:t>
      </w:r>
    </w:p>
    <w:p w14:paraId="5F7DB72D" w14:textId="77777777" w:rsidR="00837C84" w:rsidRDefault="00D124C4">
      <w:pPr>
        <w:spacing w:after="9"/>
        <w:ind w:left="0" w:right="0" w:firstLine="0"/>
        <w:jc w:val="left"/>
      </w:pPr>
      <w:r>
        <w:rPr>
          <w:sz w:val="19"/>
        </w:rPr>
        <w:t xml:space="preserve"> </w:t>
      </w:r>
    </w:p>
    <w:p w14:paraId="74E92FF5" w14:textId="5D6487A0" w:rsidR="00837C84" w:rsidRDefault="00D124C4">
      <w:pPr>
        <w:ind w:left="1397" w:right="47"/>
      </w:pPr>
      <w:r>
        <w:t>Ansøgere skal nøje følge instrukserne beskrevet på</w:t>
      </w:r>
      <w:hyperlink r:id="rId22">
        <w:r>
          <w:t xml:space="preserve"> </w:t>
        </w:r>
      </w:hyperlink>
      <w:hyperlink r:id="rId23">
        <w:r>
          <w:rPr>
            <w:color w:val="0000FF"/>
            <w:u w:val="single" w:color="0000FF"/>
          </w:rPr>
          <w:t>www.optagelse.dk</w:t>
        </w:r>
      </w:hyperlink>
      <w:hyperlink r:id="rId24">
        <w:r>
          <w:t>.</w:t>
        </w:r>
      </w:hyperlink>
      <w:hyperlink r:id="rId25">
        <w:r>
          <w:t xml:space="preserve"> </w:t>
        </w:r>
      </w:hyperlink>
    </w:p>
    <w:p w14:paraId="30E1B873" w14:textId="77777777" w:rsidR="00837C84" w:rsidRDefault="00D124C4">
      <w:pPr>
        <w:spacing w:after="50"/>
        <w:ind w:left="0" w:right="0" w:firstLine="0"/>
        <w:jc w:val="left"/>
      </w:pPr>
      <w:r>
        <w:rPr>
          <w:sz w:val="21"/>
        </w:rPr>
        <w:t xml:space="preserve"> </w:t>
      </w:r>
    </w:p>
    <w:p w14:paraId="38C62924" w14:textId="0F691091" w:rsidR="00837C84" w:rsidRDefault="00D124C4" w:rsidP="00A95D00">
      <w:pPr>
        <w:numPr>
          <w:ilvl w:val="0"/>
          <w:numId w:val="2"/>
        </w:numPr>
        <w:ind w:right="424" w:hanging="226"/>
      </w:pPr>
      <w:r>
        <w:t xml:space="preserve">Optagelse via særordningen kan ske, hvis du har 6 i gennemsnit og i øvrigt opfylder uddannelsens krav til bestemte faglige niveauer. Vær opmærksom på, at visse uddannelser ikke er omfattet af særordningen. </w:t>
      </w:r>
    </w:p>
    <w:p w14:paraId="25252A5D" w14:textId="1A2A5304" w:rsidR="00837C84" w:rsidRDefault="00A95D00">
      <w:pPr>
        <w:ind w:left="1397" w:right="47"/>
      </w:pPr>
      <w:r>
        <w:t>K</w:t>
      </w:r>
      <w:r w:rsidR="00D124C4">
        <w:t xml:space="preserve">ontakt en vejleder i DGH, hvis du </w:t>
      </w:r>
      <w:r>
        <w:t>vil vide mere</w:t>
      </w:r>
      <w:r w:rsidR="00D124C4">
        <w:t xml:space="preserve">. </w:t>
      </w:r>
    </w:p>
    <w:p w14:paraId="1DD6F4EC" w14:textId="77777777" w:rsidR="00837C84" w:rsidRDefault="00D124C4">
      <w:pPr>
        <w:spacing w:after="127"/>
        <w:ind w:left="0" w:right="0" w:firstLine="0"/>
        <w:jc w:val="left"/>
      </w:pPr>
      <w:r>
        <w:rPr>
          <w:sz w:val="16"/>
        </w:rPr>
        <w:t xml:space="preserve"> </w:t>
      </w:r>
    </w:p>
    <w:p w14:paraId="5A7ED1FB" w14:textId="77777777" w:rsidR="00837C84" w:rsidRDefault="00D124C4">
      <w:pPr>
        <w:pStyle w:val="Overskrift1"/>
        <w:spacing w:after="100"/>
        <w:ind w:left="1397"/>
      </w:pPr>
      <w:r>
        <w:t>10.</w:t>
      </w:r>
      <w:r>
        <w:rPr>
          <w:rFonts w:ascii="Arial" w:eastAsia="Arial" w:hAnsi="Arial" w:cs="Arial"/>
        </w:rPr>
        <w:t xml:space="preserve"> </w:t>
      </w:r>
      <w:r>
        <w:t xml:space="preserve">Eliteidrætsudøvere </w:t>
      </w:r>
      <w:r>
        <w:rPr>
          <w:rFonts w:ascii="Arial" w:eastAsia="Arial" w:hAnsi="Arial" w:cs="Arial"/>
        </w:rPr>
        <w:t xml:space="preserve">– </w:t>
      </w:r>
      <w:r>
        <w:t xml:space="preserve">idrætstalent </w:t>
      </w:r>
    </w:p>
    <w:p w14:paraId="4E4A78A1" w14:textId="7E8A9592" w:rsidR="00837C84" w:rsidRDefault="00D124C4">
      <w:pPr>
        <w:ind w:left="1397" w:right="320"/>
      </w:pPr>
      <w:r>
        <w:t>Du kan søge støtte som eliteidrætsudøver, såfremt du sammen med Elite Sport Greenland har sammensat et uddannelsesforløb, der er godkendt af Selvstyret. Se endvidere Selvstyrets bekendtgørelse nr. 9, af 19. juli 2017</w:t>
      </w:r>
      <w:r w:rsidR="00A322FB">
        <w:t xml:space="preserve"> om uddannelsesstøtte</w:t>
      </w:r>
      <w:r>
        <w:t xml:space="preserve"> § 4, §9, 10, stk.4, § 21 og § 29. </w:t>
      </w:r>
    </w:p>
    <w:p w14:paraId="1A02884A" w14:textId="77777777" w:rsidR="00837C84" w:rsidRDefault="00D124C4">
      <w:pPr>
        <w:spacing w:after="27"/>
        <w:ind w:left="0" w:right="0" w:firstLine="0"/>
        <w:jc w:val="left"/>
      </w:pPr>
      <w:r>
        <w:rPr>
          <w:sz w:val="20"/>
        </w:rPr>
        <w:t xml:space="preserve"> </w:t>
      </w:r>
    </w:p>
    <w:p w14:paraId="6E334384" w14:textId="77777777" w:rsidR="00837C84" w:rsidRDefault="00D124C4">
      <w:pPr>
        <w:numPr>
          <w:ilvl w:val="0"/>
          <w:numId w:val="3"/>
        </w:numPr>
        <w:spacing w:after="42"/>
        <w:ind w:right="267"/>
      </w:pPr>
      <w:r>
        <w:rPr>
          <w:rFonts w:ascii="Trebuchet MS" w:eastAsia="Trebuchet MS" w:hAnsi="Trebuchet MS" w:cs="Trebuchet MS"/>
          <w:b/>
        </w:rPr>
        <w:t xml:space="preserve">Afbrudte uddannelser </w:t>
      </w:r>
      <w:r>
        <w:t xml:space="preserve">Skal kun besvares, hvis du søger en studieforberedende- eller en erhvervsuddannelse. </w:t>
      </w:r>
    </w:p>
    <w:p w14:paraId="3FB2077A" w14:textId="77777777" w:rsidR="00837C84" w:rsidRDefault="00D124C4">
      <w:pPr>
        <w:spacing w:after="0"/>
        <w:ind w:left="0" w:right="0" w:firstLine="0"/>
        <w:jc w:val="left"/>
      </w:pPr>
      <w:r>
        <w:rPr>
          <w:sz w:val="26"/>
        </w:rPr>
        <w:t xml:space="preserve"> </w:t>
      </w:r>
    </w:p>
    <w:p w14:paraId="2BD5BC26" w14:textId="77777777" w:rsidR="00837C84" w:rsidRDefault="00D124C4">
      <w:pPr>
        <w:ind w:left="1397" w:right="184"/>
      </w:pPr>
      <w:r>
        <w:t xml:space="preserve">Hvis du har afbrudt mere end én studieforberedende eller erhvervsuddannelse inden for de seneste 5 år, kan du i reglen ikke få uddannelsesstøtte/særydelser til endnu til endnu én studieforberedende eller erhvervsuddannelser. Du har dog mulighed for at søge dispensation, hvis der er tale om </w:t>
      </w:r>
      <w:r>
        <w:rPr>
          <w:rFonts w:ascii="Trebuchet MS" w:eastAsia="Trebuchet MS" w:hAnsi="Trebuchet MS" w:cs="Trebuchet MS"/>
          <w:i/>
        </w:rPr>
        <w:t xml:space="preserve">særlige </w:t>
      </w:r>
      <w:r>
        <w:t xml:space="preserve">forhold. </w:t>
      </w:r>
    </w:p>
    <w:p w14:paraId="419FB5B4" w14:textId="77777777" w:rsidR="00837C84" w:rsidRDefault="00D124C4">
      <w:pPr>
        <w:spacing w:after="19"/>
        <w:ind w:left="0" w:right="0" w:firstLine="0"/>
        <w:jc w:val="left"/>
      </w:pPr>
      <w:r>
        <w:rPr>
          <w:sz w:val="18"/>
        </w:rPr>
        <w:t xml:space="preserve"> </w:t>
      </w:r>
    </w:p>
    <w:p w14:paraId="270A8133" w14:textId="77777777" w:rsidR="00837C84" w:rsidRDefault="00D124C4">
      <w:pPr>
        <w:spacing w:after="34"/>
        <w:ind w:left="1397" w:right="47"/>
      </w:pPr>
      <w:r>
        <w:t xml:space="preserve">Orlov, barselsorlov eller dokumenteret sygdom tæller ikke som afbrud. </w:t>
      </w:r>
    </w:p>
    <w:p w14:paraId="590B4DF4" w14:textId="08862AA2" w:rsidR="00837C84" w:rsidRDefault="00D124C4">
      <w:pPr>
        <w:ind w:left="1397" w:right="47"/>
      </w:pPr>
      <w:r>
        <w:t xml:space="preserve">Se endvidere </w:t>
      </w:r>
      <w:r w:rsidR="00A322FB">
        <w:t xml:space="preserve">Selvstyrets </w:t>
      </w:r>
      <w:r>
        <w:t>bekendtgørelse nr. 9, af 19. juli 2017</w:t>
      </w:r>
      <w:r w:rsidR="00A322FB">
        <w:t xml:space="preserve"> om uddannelsesstøtte</w:t>
      </w:r>
      <w:r>
        <w:t xml:space="preserve">. </w:t>
      </w:r>
    </w:p>
    <w:p w14:paraId="21BA6DF9" w14:textId="77777777" w:rsidR="00837C84" w:rsidRDefault="00D124C4">
      <w:pPr>
        <w:spacing w:after="0"/>
        <w:ind w:left="0" w:right="0" w:firstLine="0"/>
        <w:jc w:val="left"/>
      </w:pPr>
      <w:r>
        <w:rPr>
          <w:sz w:val="20"/>
        </w:rPr>
        <w:t xml:space="preserve"> </w:t>
      </w:r>
    </w:p>
    <w:p w14:paraId="0819A541" w14:textId="77777777" w:rsidR="00837C84" w:rsidRDefault="00D124C4">
      <w:pPr>
        <w:spacing w:after="103"/>
        <w:ind w:left="0" w:right="0" w:firstLine="0"/>
        <w:jc w:val="left"/>
      </w:pPr>
      <w:r>
        <w:rPr>
          <w:sz w:val="16"/>
        </w:rPr>
        <w:t xml:space="preserve"> </w:t>
      </w:r>
    </w:p>
    <w:p w14:paraId="5AE56024" w14:textId="77777777" w:rsidR="00837C84" w:rsidRDefault="00D124C4">
      <w:pPr>
        <w:spacing w:after="44"/>
        <w:ind w:left="10" w:right="-15" w:hanging="10"/>
        <w:jc w:val="right"/>
      </w:pPr>
      <w:r>
        <w:lastRenderedPageBreak/>
        <w:t xml:space="preserve">2 </w:t>
      </w:r>
    </w:p>
    <w:p w14:paraId="2CA62164" w14:textId="77777777" w:rsidR="00837C84" w:rsidRDefault="00D124C4">
      <w:pPr>
        <w:numPr>
          <w:ilvl w:val="0"/>
          <w:numId w:val="3"/>
        </w:numPr>
        <w:spacing w:after="42"/>
        <w:ind w:right="267"/>
      </w:pPr>
      <w:r>
        <w:rPr>
          <w:rFonts w:ascii="Trebuchet MS" w:eastAsia="Trebuchet MS" w:hAnsi="Trebuchet MS" w:cs="Trebuchet MS"/>
          <w:b/>
        </w:rPr>
        <w:t xml:space="preserve">Gennemførte uddannelser </w:t>
      </w:r>
      <w:r>
        <w:t xml:space="preserve">Skal kun besvares, hvis du søger en studieforberedende- eller en erhvervsuddannelse. </w:t>
      </w:r>
    </w:p>
    <w:p w14:paraId="7C5BCAC6" w14:textId="77777777" w:rsidR="00837C84" w:rsidRDefault="00D124C4">
      <w:pPr>
        <w:spacing w:after="0"/>
        <w:ind w:left="0" w:right="0" w:firstLine="0"/>
        <w:jc w:val="left"/>
      </w:pPr>
      <w:r>
        <w:rPr>
          <w:sz w:val="26"/>
        </w:rPr>
        <w:t xml:space="preserve"> </w:t>
      </w:r>
    </w:p>
    <w:p w14:paraId="687EF8C6" w14:textId="77777777" w:rsidR="00837C84" w:rsidRDefault="00D124C4">
      <w:pPr>
        <w:ind w:left="1397" w:right="180"/>
      </w:pPr>
      <w:r>
        <w:t xml:space="preserve">Der ydes uddannelsesstøtte til højst én afsluttet erhvervsuddannelse på faglært niveau. Der er dog mulighed for at søge dispensation, og du skal da vedlægge en personlig ansøgning indeholdende begrundelse for ansøgningen. </w:t>
      </w:r>
    </w:p>
    <w:p w14:paraId="6A1AC507" w14:textId="77777777" w:rsidR="00837C84" w:rsidRDefault="00D124C4">
      <w:pPr>
        <w:spacing w:after="9"/>
        <w:ind w:left="0" w:right="0" w:firstLine="0"/>
        <w:jc w:val="left"/>
      </w:pPr>
      <w:r>
        <w:rPr>
          <w:sz w:val="19"/>
        </w:rPr>
        <w:t xml:space="preserve"> </w:t>
      </w:r>
    </w:p>
    <w:p w14:paraId="20059C79" w14:textId="77777777" w:rsidR="00837C84" w:rsidRDefault="00D124C4">
      <w:pPr>
        <w:ind w:left="1397" w:right="47"/>
      </w:pPr>
      <w:r>
        <w:t xml:space="preserve">Se endvidere Selvstyrets bekendtgørelse nr. 9, af 19. juli 2017, § 16 &amp; 18. </w:t>
      </w:r>
    </w:p>
    <w:p w14:paraId="12509C43" w14:textId="77777777" w:rsidR="00837C84" w:rsidRDefault="00D124C4">
      <w:pPr>
        <w:ind w:left="0" w:right="0" w:firstLine="0"/>
        <w:jc w:val="left"/>
      </w:pPr>
      <w:r>
        <w:t xml:space="preserve"> </w:t>
      </w:r>
    </w:p>
    <w:p w14:paraId="398762B3" w14:textId="77777777" w:rsidR="00837C84" w:rsidRDefault="00D124C4">
      <w:pPr>
        <w:pStyle w:val="Overskrift1"/>
        <w:ind w:left="1397"/>
      </w:pPr>
      <w:r>
        <w:t>13.</w:t>
      </w:r>
      <w:r>
        <w:rPr>
          <w:rFonts w:ascii="Arial" w:eastAsia="Arial" w:hAnsi="Arial" w:cs="Arial"/>
        </w:rPr>
        <w:t xml:space="preserve"> </w:t>
      </w:r>
      <w:r>
        <w:t xml:space="preserve">Børnetillæg </w:t>
      </w:r>
    </w:p>
    <w:p w14:paraId="19E234E3" w14:textId="77777777" w:rsidR="00837C84" w:rsidRDefault="00D124C4">
      <w:pPr>
        <w:spacing w:after="87"/>
        <w:ind w:left="1397" w:right="774"/>
      </w:pPr>
      <w:r>
        <w:t xml:space="preserve">Skal kun udfyldes såfremt man skal modtage stipendium fra Grønlands Selvstyre. For dem der skal modtage dansk SU, henvises til SU-regler. </w:t>
      </w:r>
    </w:p>
    <w:p w14:paraId="1613A35D" w14:textId="78025428" w:rsidR="00837C84" w:rsidRDefault="00D124C4">
      <w:pPr>
        <w:spacing w:after="28"/>
        <w:ind w:left="1397" w:right="47"/>
      </w:pPr>
      <w:r>
        <w:t xml:space="preserve">Udskrift fra </w:t>
      </w:r>
      <w:hyperlink r:id="rId26" w:history="1">
        <w:r w:rsidRPr="002135DB">
          <w:rPr>
            <w:rStyle w:val="Hyperlink"/>
          </w:rPr>
          <w:t>register</w:t>
        </w:r>
        <w:r w:rsidR="002135DB" w:rsidRPr="002135DB">
          <w:rPr>
            <w:rStyle w:val="Hyperlink"/>
          </w:rPr>
          <w:t>indsigt</w:t>
        </w:r>
      </w:hyperlink>
      <w:r w:rsidR="002135DB">
        <w:t xml:space="preserve"> </w:t>
      </w:r>
      <w:r>
        <w:t xml:space="preserve">vedlægges for at dokumentere at man er forældre til barnet. </w:t>
      </w:r>
    </w:p>
    <w:p w14:paraId="0A6ED16C" w14:textId="77777777" w:rsidR="00837C84" w:rsidRDefault="00D124C4">
      <w:pPr>
        <w:spacing w:after="2"/>
        <w:ind w:left="0" w:right="0" w:firstLine="0"/>
        <w:jc w:val="left"/>
      </w:pPr>
      <w:r>
        <w:rPr>
          <w:sz w:val="20"/>
        </w:rPr>
        <w:t xml:space="preserve"> </w:t>
      </w:r>
    </w:p>
    <w:p w14:paraId="5864DD45" w14:textId="77777777" w:rsidR="00837C84" w:rsidRDefault="00D124C4">
      <w:pPr>
        <w:spacing w:after="67"/>
        <w:ind w:left="0" w:right="0" w:firstLine="0"/>
        <w:jc w:val="left"/>
      </w:pPr>
      <w:r>
        <w:t xml:space="preserve"> </w:t>
      </w:r>
    </w:p>
    <w:p w14:paraId="30899362" w14:textId="77777777" w:rsidR="00837C84" w:rsidRDefault="00D124C4">
      <w:pPr>
        <w:pStyle w:val="Overskrift1"/>
        <w:ind w:left="1397"/>
      </w:pPr>
      <w:r>
        <w:t>14.</w:t>
      </w:r>
      <w:r>
        <w:rPr>
          <w:rFonts w:ascii="Arial" w:eastAsia="Arial" w:hAnsi="Arial" w:cs="Arial"/>
        </w:rPr>
        <w:t xml:space="preserve"> </w:t>
      </w:r>
      <w:r>
        <w:t xml:space="preserve">Rejse ved start på uddannelsen </w:t>
      </w:r>
    </w:p>
    <w:p w14:paraId="28E7DEFC" w14:textId="77777777" w:rsidR="00837C84" w:rsidRDefault="00D124C4">
      <w:pPr>
        <w:ind w:left="1397" w:right="47"/>
      </w:pPr>
      <w:r>
        <w:t xml:space="preserve">Dette afsnit skal kun udfyldes, hvis du </w:t>
      </w:r>
      <w:r>
        <w:rPr>
          <w:rFonts w:ascii="Trebuchet MS" w:eastAsia="Trebuchet MS" w:hAnsi="Trebuchet MS" w:cs="Trebuchet MS"/>
          <w:i/>
        </w:rPr>
        <w:t xml:space="preserve">ikke </w:t>
      </w:r>
      <w:r>
        <w:t xml:space="preserve">bor i uddannelsesbyen. </w:t>
      </w:r>
    </w:p>
    <w:p w14:paraId="62622EDB" w14:textId="77777777" w:rsidR="00837C84" w:rsidRDefault="00D124C4">
      <w:pPr>
        <w:spacing w:after="0"/>
        <w:ind w:left="0" w:right="0" w:firstLine="0"/>
        <w:jc w:val="left"/>
      </w:pPr>
      <w:r>
        <w:rPr>
          <w:sz w:val="21"/>
        </w:rPr>
        <w:t xml:space="preserve"> </w:t>
      </w:r>
    </w:p>
    <w:p w14:paraId="6BAC6212" w14:textId="77777777" w:rsidR="00837C84" w:rsidRDefault="00D124C4">
      <w:pPr>
        <w:spacing w:after="38"/>
        <w:ind w:left="1397" w:right="47"/>
      </w:pPr>
      <w:r>
        <w:t xml:space="preserve">Som nødvendig dokumentation skal du vedlægge: </w:t>
      </w:r>
    </w:p>
    <w:p w14:paraId="4F3B3690" w14:textId="77777777" w:rsidR="00837C84" w:rsidRDefault="00D124C4">
      <w:pPr>
        <w:ind w:left="1397" w:right="47"/>
      </w:pPr>
      <w:r>
        <w:t xml:space="preserve">- Bopælsattest </w:t>
      </w:r>
    </w:p>
    <w:p w14:paraId="2DA90D0D" w14:textId="77777777" w:rsidR="00837C84" w:rsidRDefault="00D124C4">
      <w:pPr>
        <w:spacing w:after="0"/>
        <w:ind w:left="0" w:right="0" w:firstLine="0"/>
        <w:jc w:val="left"/>
      </w:pPr>
      <w:r>
        <w:rPr>
          <w:sz w:val="25"/>
        </w:rPr>
        <w:t xml:space="preserve"> </w:t>
      </w:r>
    </w:p>
    <w:p w14:paraId="4966844A" w14:textId="77777777" w:rsidR="00837C84" w:rsidRDefault="00D124C4">
      <w:pPr>
        <w:pStyle w:val="Overskrift1"/>
        <w:spacing w:after="98"/>
        <w:ind w:left="1397"/>
      </w:pPr>
      <w:r>
        <w:t>15.</w:t>
      </w:r>
      <w:r>
        <w:rPr>
          <w:rFonts w:ascii="Arial" w:eastAsia="Arial" w:hAnsi="Arial" w:cs="Arial"/>
        </w:rPr>
        <w:t xml:space="preserve"> </w:t>
      </w:r>
      <w:r>
        <w:t xml:space="preserve">Godstransport </w:t>
      </w:r>
    </w:p>
    <w:p w14:paraId="7CEDD92E" w14:textId="77777777" w:rsidR="00837C84" w:rsidRDefault="00D124C4">
      <w:pPr>
        <w:spacing w:after="21" w:line="252" w:lineRule="auto"/>
        <w:ind w:left="1412" w:right="233" w:hanging="10"/>
      </w:pPr>
      <w:r>
        <w:t xml:space="preserve">Der kan ydes godstransport, når der er bevilget frirejse til børn i forbindelse med uddannelsens start. </w:t>
      </w:r>
      <w:r>
        <w:rPr>
          <w:rFonts w:ascii="Trebuchet MS" w:eastAsia="Trebuchet MS" w:hAnsi="Trebuchet MS" w:cs="Trebuchet MS"/>
          <w:i/>
        </w:rPr>
        <w:t xml:space="preserve">Dog kan der ikke ydes godstransport til uddannelser uden for Grønland og Norden, heller ikke selv om man medbringer børn. </w:t>
      </w:r>
    </w:p>
    <w:p w14:paraId="4BB1B2CB" w14:textId="77777777" w:rsidR="00837C84" w:rsidRDefault="00D124C4">
      <w:pPr>
        <w:spacing w:after="0"/>
        <w:ind w:left="0" w:right="0" w:firstLine="0"/>
        <w:jc w:val="left"/>
      </w:pPr>
      <w:r>
        <w:rPr>
          <w:rFonts w:ascii="Trebuchet MS" w:eastAsia="Trebuchet MS" w:hAnsi="Trebuchet MS" w:cs="Trebuchet MS"/>
          <w:i/>
          <w:sz w:val="23"/>
        </w:rPr>
        <w:t xml:space="preserve"> </w:t>
      </w:r>
    </w:p>
    <w:p w14:paraId="7B2503F6" w14:textId="461170E8" w:rsidR="00837C84" w:rsidRDefault="00D124C4">
      <w:pPr>
        <w:ind w:left="1397" w:right="410"/>
      </w:pPr>
      <w:r>
        <w:t xml:space="preserve">Hvis du rejser sammen med din ægtefælle/samlever, der også skal på uddannelse, kan der ydes godstransport, når den normerede studietid for mindst én af </w:t>
      </w:r>
      <w:r w:rsidR="00E34D41">
        <w:t>jer,</w:t>
      </w:r>
      <w:r>
        <w:t xml:space="preserve"> er på mere end 20 måneder. </w:t>
      </w:r>
    </w:p>
    <w:p w14:paraId="5615FBFD" w14:textId="77777777" w:rsidR="00837C84" w:rsidRDefault="00D124C4">
      <w:pPr>
        <w:spacing w:after="0"/>
        <w:ind w:left="0" w:right="0" w:firstLine="0"/>
        <w:jc w:val="left"/>
      </w:pPr>
      <w:r>
        <w:rPr>
          <w:sz w:val="20"/>
        </w:rPr>
        <w:t xml:space="preserve"> </w:t>
      </w:r>
    </w:p>
    <w:p w14:paraId="2470EA0F" w14:textId="77777777" w:rsidR="00837C84" w:rsidRDefault="00D124C4">
      <w:pPr>
        <w:spacing w:after="0"/>
        <w:ind w:left="0" w:right="0" w:firstLine="0"/>
        <w:jc w:val="left"/>
      </w:pPr>
      <w:r>
        <w:rPr>
          <w:sz w:val="20"/>
        </w:rPr>
        <w:t xml:space="preserve"> </w:t>
      </w:r>
    </w:p>
    <w:p w14:paraId="1AD0106D" w14:textId="77777777" w:rsidR="00837C84" w:rsidRDefault="00D124C4">
      <w:pPr>
        <w:spacing w:after="0"/>
        <w:ind w:left="0" w:right="0" w:firstLine="0"/>
        <w:jc w:val="left"/>
      </w:pPr>
      <w:r>
        <w:rPr>
          <w:sz w:val="20"/>
        </w:rPr>
        <w:t xml:space="preserve"> </w:t>
      </w:r>
    </w:p>
    <w:p w14:paraId="3B12EA4F" w14:textId="77777777" w:rsidR="00837C84" w:rsidRDefault="00D124C4">
      <w:pPr>
        <w:spacing w:after="0"/>
        <w:ind w:left="0" w:right="0" w:firstLine="0"/>
        <w:jc w:val="left"/>
      </w:pPr>
      <w:r>
        <w:rPr>
          <w:sz w:val="20"/>
        </w:rPr>
        <w:t xml:space="preserve"> </w:t>
      </w:r>
    </w:p>
    <w:p w14:paraId="5FB3A1D4" w14:textId="77777777" w:rsidR="00837C84" w:rsidRDefault="00D124C4">
      <w:pPr>
        <w:spacing w:after="60"/>
        <w:ind w:left="0" w:right="0" w:firstLine="0"/>
        <w:jc w:val="left"/>
      </w:pPr>
      <w:r>
        <w:rPr>
          <w:sz w:val="20"/>
        </w:rPr>
        <w:t xml:space="preserve"> </w:t>
      </w:r>
    </w:p>
    <w:p w14:paraId="095426A6" w14:textId="77777777" w:rsidR="00837C84" w:rsidRDefault="00D124C4">
      <w:pPr>
        <w:spacing w:after="44"/>
        <w:ind w:left="10" w:right="-15" w:hanging="10"/>
        <w:jc w:val="right"/>
      </w:pPr>
      <w:r>
        <w:t xml:space="preserve">3 </w:t>
      </w:r>
    </w:p>
    <w:p w14:paraId="7C5B5F9B" w14:textId="77777777" w:rsidR="00837C84" w:rsidRDefault="00D124C4">
      <w:pPr>
        <w:spacing w:after="251"/>
        <w:ind w:left="1397" w:right="319"/>
      </w:pPr>
      <w:r>
        <w:t xml:space="preserve">Godstransport ydes som transport af container på indtil 5,5 </w:t>
      </w:r>
      <w:r>
        <w:rPr>
          <w:sz w:val="18"/>
        </w:rPr>
        <w:t>m</w:t>
      </w:r>
      <w:r>
        <w:rPr>
          <w:sz w:val="18"/>
          <w:vertAlign w:val="superscript"/>
        </w:rPr>
        <w:t xml:space="preserve">3 </w:t>
      </w:r>
      <w:r>
        <w:t xml:space="preserve">indvendig mål eller som stykgods på til 5,5 </w:t>
      </w:r>
      <w:r>
        <w:rPr>
          <w:sz w:val="18"/>
        </w:rPr>
        <w:t>m</w:t>
      </w:r>
      <w:r>
        <w:rPr>
          <w:sz w:val="18"/>
          <w:vertAlign w:val="superscript"/>
        </w:rPr>
        <w:t xml:space="preserve">3 </w:t>
      </w:r>
      <w:r>
        <w:t xml:space="preserve">inklusive forsikring, med en forsikringssum på til 100.000,- kr. pr. ydet godstransport. Hvis du har tre eller flere børn, bevilges 2 containere eller stykgods på op til 11 </w:t>
      </w:r>
      <w:r>
        <w:rPr>
          <w:sz w:val="18"/>
        </w:rPr>
        <w:t>m</w:t>
      </w:r>
      <w:r>
        <w:rPr>
          <w:sz w:val="18"/>
          <w:vertAlign w:val="superscript"/>
        </w:rPr>
        <w:t xml:space="preserve">3 </w:t>
      </w:r>
      <w:r>
        <w:t xml:space="preserve">i alt. </w:t>
      </w:r>
    </w:p>
    <w:p w14:paraId="586FAB14" w14:textId="77777777" w:rsidR="00837C84" w:rsidRDefault="00D124C4">
      <w:pPr>
        <w:pStyle w:val="Overskrift1"/>
        <w:ind w:left="1397"/>
      </w:pPr>
      <w:r>
        <w:t>16.</w:t>
      </w:r>
      <w:r>
        <w:rPr>
          <w:rFonts w:ascii="Arial" w:eastAsia="Arial" w:hAnsi="Arial" w:cs="Arial"/>
        </w:rPr>
        <w:t xml:space="preserve"> </w:t>
      </w:r>
      <w:r>
        <w:t xml:space="preserve">Offentlige ydelser </w:t>
      </w:r>
    </w:p>
    <w:p w14:paraId="4F02FC26" w14:textId="77777777" w:rsidR="00837C84" w:rsidRDefault="00D124C4">
      <w:pPr>
        <w:spacing w:after="84"/>
        <w:ind w:left="1397" w:right="47"/>
      </w:pPr>
      <w:r>
        <w:t xml:space="preserve">Udfyld kun dette punkt, hvis du er over 18 år. </w:t>
      </w:r>
    </w:p>
    <w:p w14:paraId="40902E7F" w14:textId="77777777" w:rsidR="00837C84" w:rsidRDefault="00D124C4">
      <w:pPr>
        <w:spacing w:after="117"/>
        <w:ind w:left="1397" w:right="614"/>
      </w:pPr>
      <w:r>
        <w:t xml:space="preserve">Hvis du har modtaget eller modtager pension eller anden offentlig ydelse, vil det have betydning for, om du kan modtage uddannelsesstøtte. Vedlæg dokumentation, hvis du har modtaget eller modtager offentlig ydelse. Det gælder også for dem der bor på børnehjem eller institution, herunder plejeforældre hvor man bliver fuldt ud forsørget. Børnepenge og skolepenge er ikke "offentlige ydelser". </w:t>
      </w:r>
    </w:p>
    <w:p w14:paraId="76549F2A" w14:textId="77777777" w:rsidR="00837C84" w:rsidRDefault="00D124C4">
      <w:pPr>
        <w:spacing w:after="0"/>
        <w:ind w:left="1402" w:right="0" w:firstLine="0"/>
        <w:jc w:val="left"/>
      </w:pPr>
      <w:r>
        <w:t xml:space="preserve"> </w:t>
      </w:r>
    </w:p>
    <w:p w14:paraId="276B1714" w14:textId="77777777" w:rsidR="00837C84" w:rsidRDefault="00D124C4">
      <w:pPr>
        <w:spacing w:after="25"/>
        <w:ind w:left="0" w:right="0" w:firstLine="0"/>
        <w:jc w:val="left"/>
      </w:pPr>
      <w:r>
        <w:rPr>
          <w:sz w:val="19"/>
        </w:rPr>
        <w:t xml:space="preserve"> </w:t>
      </w:r>
    </w:p>
    <w:p w14:paraId="526127D1" w14:textId="77777777" w:rsidR="00837C84" w:rsidRDefault="00D124C4">
      <w:pPr>
        <w:ind w:left="1397" w:right="47"/>
      </w:pPr>
      <w:r>
        <w:lastRenderedPageBreak/>
        <w:t xml:space="preserve">Børnepenge og skolepenge er </w:t>
      </w:r>
      <w:r>
        <w:rPr>
          <w:rFonts w:ascii="Trebuchet MS" w:eastAsia="Trebuchet MS" w:hAnsi="Trebuchet MS" w:cs="Trebuchet MS"/>
          <w:i/>
        </w:rPr>
        <w:t xml:space="preserve">ikke </w:t>
      </w:r>
      <w:r>
        <w:t xml:space="preserve">”offentlige ydelser” i denne forbindelse. </w:t>
      </w:r>
    </w:p>
    <w:p w14:paraId="744156B0" w14:textId="77777777" w:rsidR="00837C84" w:rsidRDefault="00D124C4">
      <w:pPr>
        <w:spacing w:after="16"/>
        <w:ind w:left="0" w:right="0" w:firstLine="0"/>
        <w:jc w:val="left"/>
      </w:pPr>
      <w:r>
        <w:rPr>
          <w:sz w:val="21"/>
        </w:rPr>
        <w:t xml:space="preserve"> </w:t>
      </w:r>
    </w:p>
    <w:p w14:paraId="09A78F02" w14:textId="77777777" w:rsidR="00837C84" w:rsidRDefault="00D124C4">
      <w:pPr>
        <w:pStyle w:val="Overskrift1"/>
        <w:ind w:left="1397"/>
      </w:pPr>
      <w:r>
        <w:t>17.</w:t>
      </w:r>
      <w:r>
        <w:rPr>
          <w:rFonts w:ascii="Arial" w:eastAsia="Arial" w:hAnsi="Arial" w:cs="Arial"/>
        </w:rPr>
        <w:t xml:space="preserve"> </w:t>
      </w:r>
      <w:r>
        <w:t xml:space="preserve">Dansk SU </w:t>
      </w:r>
    </w:p>
    <w:p w14:paraId="7C25F6F2" w14:textId="77777777" w:rsidR="00837C84" w:rsidRDefault="00D124C4">
      <w:pPr>
        <w:spacing w:after="84"/>
        <w:ind w:left="1397" w:right="47"/>
      </w:pPr>
      <w:r>
        <w:t xml:space="preserve">Udfyld kun dette punkt, hvis du er over 18 år. </w:t>
      </w:r>
    </w:p>
    <w:p w14:paraId="577F9D18" w14:textId="77777777" w:rsidR="00837C84" w:rsidRDefault="00D124C4">
      <w:pPr>
        <w:spacing w:after="89"/>
        <w:ind w:left="1397" w:right="692"/>
      </w:pPr>
      <w:r>
        <w:t xml:space="preserve">Hvis du har modtaget eller modtager dansk SU, vil det have betydning for, om du kan modtage stipendium i Grønland. Ved de videregående uddannelser har det betydning for hvor mange klip, du har ret til at få. Vedlæg dokumentation, hvis du har modtaget eller modtager SU. </w:t>
      </w:r>
    </w:p>
    <w:p w14:paraId="55BA933C" w14:textId="77777777" w:rsidR="00837C84" w:rsidRDefault="00D124C4">
      <w:pPr>
        <w:spacing w:after="84"/>
        <w:ind w:left="1397" w:right="47"/>
      </w:pPr>
      <w:r>
        <w:t xml:space="preserve">Hvis den ansøgte uddannelse i Danmark er SU berettiget, skal man selv søge dansk SU på </w:t>
      </w:r>
      <w:hyperlink r:id="rId27">
        <w:r>
          <w:rPr>
            <w:color w:val="0000FF"/>
            <w:u w:val="single" w:color="0000FF"/>
          </w:rPr>
          <w:t>www.su.dk</w:t>
        </w:r>
      </w:hyperlink>
      <w:hyperlink r:id="rId28">
        <w:r>
          <w:t>.</w:t>
        </w:r>
      </w:hyperlink>
      <w:hyperlink r:id="rId29">
        <w:r>
          <w:t xml:space="preserve"> </w:t>
        </w:r>
      </w:hyperlink>
    </w:p>
    <w:p w14:paraId="71AF45C0" w14:textId="77777777" w:rsidR="00837C84" w:rsidRDefault="00D124C4">
      <w:pPr>
        <w:ind w:left="1397" w:right="47"/>
      </w:pPr>
      <w:r>
        <w:t xml:space="preserve">Hvis man modtager dansk SU, kan man ikke få det månedlige stipendium fra Selvstyret, men man kan godt modtage særydelser fra Selvstyret. </w:t>
      </w:r>
    </w:p>
    <w:p w14:paraId="6C13D899" w14:textId="77777777" w:rsidR="00837C84" w:rsidRDefault="00D124C4">
      <w:pPr>
        <w:spacing w:after="0"/>
        <w:ind w:left="0" w:right="0" w:firstLine="0"/>
        <w:jc w:val="left"/>
      </w:pPr>
      <w:r>
        <w:rPr>
          <w:sz w:val="20"/>
        </w:rPr>
        <w:t xml:space="preserve"> </w:t>
      </w:r>
    </w:p>
    <w:p w14:paraId="50695D8B" w14:textId="77777777" w:rsidR="00837C84" w:rsidRDefault="00D124C4">
      <w:pPr>
        <w:pStyle w:val="Overskrift1"/>
        <w:spacing w:after="98"/>
        <w:ind w:left="1397"/>
      </w:pPr>
      <w:r>
        <w:t xml:space="preserve">19. Underskrift </w:t>
      </w:r>
    </w:p>
    <w:p w14:paraId="75366FFD" w14:textId="1A8B9D83" w:rsidR="00837C84" w:rsidRDefault="00D124C4">
      <w:pPr>
        <w:ind w:left="1397" w:right="142"/>
      </w:pPr>
      <w:r>
        <w:t xml:space="preserve">Du bekræfter på tro og love, at det, du har </w:t>
      </w:r>
      <w:r w:rsidR="00E34D41">
        <w:t>anført,</w:t>
      </w:r>
      <w:r>
        <w:t xml:space="preserve"> er rigtigt. Hvis du er under 18 år, skal dine forældre eller din værge underskrive på dine vegne. </w:t>
      </w:r>
    </w:p>
    <w:p w14:paraId="44733C97" w14:textId="77777777" w:rsidR="00837C84" w:rsidRDefault="00D124C4">
      <w:pPr>
        <w:spacing w:after="0"/>
        <w:ind w:left="0" w:right="0" w:firstLine="0"/>
        <w:jc w:val="left"/>
      </w:pPr>
      <w:r>
        <w:rPr>
          <w:sz w:val="21"/>
        </w:rPr>
        <w:t xml:space="preserve"> </w:t>
      </w:r>
    </w:p>
    <w:p w14:paraId="13E8341E" w14:textId="77777777" w:rsidR="00837C84" w:rsidRDefault="00D124C4">
      <w:pPr>
        <w:pStyle w:val="Overskrift1"/>
        <w:spacing w:after="98"/>
        <w:ind w:left="1397"/>
      </w:pPr>
      <w:r>
        <w:t xml:space="preserve">Bilagsliste </w:t>
      </w:r>
    </w:p>
    <w:p w14:paraId="4E240C68" w14:textId="77777777" w:rsidR="00837C84" w:rsidRDefault="00D124C4">
      <w:pPr>
        <w:ind w:left="1397" w:right="124"/>
      </w:pPr>
      <w:r>
        <w:t xml:space="preserve">Du skal skrive, hvilke bilag, du har vedlagt. Hvis du udfylder ansøgningsskemaet elektronisk, vil denne del være udfyldt automatisk. </w:t>
      </w:r>
    </w:p>
    <w:p w14:paraId="57FCE3BF" w14:textId="77777777" w:rsidR="00837C84" w:rsidRDefault="00D124C4">
      <w:pPr>
        <w:spacing w:after="0"/>
        <w:ind w:left="0" w:right="0" w:firstLine="0"/>
        <w:jc w:val="left"/>
      </w:pPr>
      <w:r>
        <w:rPr>
          <w:sz w:val="21"/>
        </w:rPr>
        <w:t xml:space="preserve"> </w:t>
      </w:r>
    </w:p>
    <w:p w14:paraId="1BB9FACB" w14:textId="77777777" w:rsidR="00837C84" w:rsidRDefault="00D124C4">
      <w:pPr>
        <w:tabs>
          <w:tab w:val="center" w:pos="2095"/>
        </w:tabs>
        <w:spacing w:after="51" w:line="252" w:lineRule="auto"/>
        <w:ind w:left="0" w:right="0" w:firstLine="0"/>
        <w:jc w:val="left"/>
      </w:pPr>
      <w:r>
        <w:rPr>
          <w:rFonts w:ascii="Trebuchet MS" w:eastAsia="Trebuchet MS" w:hAnsi="Trebuchet MS" w:cs="Trebuchet MS"/>
          <w:b/>
        </w:rPr>
        <w:t xml:space="preserve">Tjekliste </w:t>
      </w:r>
      <w:r>
        <w:rPr>
          <w:rFonts w:ascii="Trebuchet MS" w:eastAsia="Trebuchet MS" w:hAnsi="Trebuchet MS" w:cs="Trebuchet MS"/>
          <w:b/>
        </w:rPr>
        <w:tab/>
      </w:r>
      <w:r>
        <w:rPr>
          <w:rFonts w:ascii="Trebuchet MS" w:eastAsia="Trebuchet MS" w:hAnsi="Trebuchet MS" w:cs="Trebuchet MS"/>
          <w:i/>
        </w:rPr>
        <w:t xml:space="preserve">Har du husket? </w:t>
      </w:r>
    </w:p>
    <w:p w14:paraId="7B3B4EFE" w14:textId="792658F8" w:rsidR="00837C84" w:rsidRDefault="00F82B60" w:rsidP="00F82B60">
      <w:pPr>
        <w:numPr>
          <w:ilvl w:val="0"/>
          <w:numId w:val="4"/>
        </w:numPr>
        <w:spacing w:after="36"/>
        <w:ind w:right="47" w:hanging="125"/>
      </w:pPr>
      <w:r>
        <w:t>Udskrift fra registerindsigt eller n</w:t>
      </w:r>
      <w:r w:rsidR="00D124C4">
        <w:t>avneattest/dåbsattest for dig selv og evt. samlever eller vielsesattest</w:t>
      </w:r>
      <w:r w:rsidR="00E34D41">
        <w:t>,</w:t>
      </w:r>
      <w:r w:rsidR="00D124C4">
        <w:t xml:space="preserve"> </w:t>
      </w:r>
      <w:r>
        <w:t>og h</w:t>
      </w:r>
      <w:r w:rsidR="00D124C4">
        <w:t xml:space="preserve">istorisk bopælsattest </w:t>
      </w:r>
    </w:p>
    <w:p w14:paraId="2D526953" w14:textId="77777777" w:rsidR="00837C84" w:rsidRDefault="00D124C4">
      <w:pPr>
        <w:numPr>
          <w:ilvl w:val="0"/>
          <w:numId w:val="4"/>
        </w:numPr>
        <w:spacing w:after="34"/>
        <w:ind w:right="47" w:hanging="125"/>
      </w:pPr>
      <w:r>
        <w:t xml:space="preserve">Eksamensbevis eller karakterblad og evt. egnethedserklæring </w:t>
      </w:r>
    </w:p>
    <w:p w14:paraId="4D9F6327" w14:textId="77777777" w:rsidR="00837C84" w:rsidRDefault="00D124C4">
      <w:pPr>
        <w:numPr>
          <w:ilvl w:val="0"/>
          <w:numId w:val="4"/>
        </w:numPr>
        <w:spacing w:after="38"/>
        <w:ind w:right="47" w:hanging="125"/>
      </w:pPr>
      <w:r>
        <w:t xml:space="preserve">Dispensationsansøgning </w:t>
      </w:r>
    </w:p>
    <w:p w14:paraId="76ABAC60" w14:textId="77777777" w:rsidR="00837C84" w:rsidRDefault="00D124C4">
      <w:pPr>
        <w:numPr>
          <w:ilvl w:val="0"/>
          <w:numId w:val="4"/>
        </w:numPr>
        <w:ind w:right="47" w:hanging="125"/>
      </w:pPr>
      <w:r>
        <w:t xml:space="preserve">Kopi af ansøgning til uddannelsesinstitutionen </w:t>
      </w:r>
    </w:p>
    <w:p w14:paraId="3300DD94" w14:textId="77777777" w:rsidR="00837C84" w:rsidRDefault="00D124C4">
      <w:pPr>
        <w:spacing w:after="0"/>
        <w:ind w:left="0" w:right="0" w:firstLine="0"/>
        <w:jc w:val="left"/>
      </w:pPr>
      <w:r>
        <w:t xml:space="preserve"> </w:t>
      </w:r>
    </w:p>
    <w:p w14:paraId="43415699" w14:textId="77777777" w:rsidR="00837C84" w:rsidRDefault="00D124C4">
      <w:pPr>
        <w:spacing w:after="0"/>
        <w:ind w:left="0" w:right="0" w:firstLine="0"/>
        <w:jc w:val="left"/>
      </w:pPr>
      <w:r>
        <w:t xml:space="preserve"> </w:t>
      </w:r>
    </w:p>
    <w:p w14:paraId="3CA411A3" w14:textId="77777777" w:rsidR="00837C84" w:rsidRDefault="00D124C4">
      <w:pPr>
        <w:spacing w:after="0"/>
        <w:ind w:left="0" w:right="0" w:firstLine="0"/>
        <w:jc w:val="left"/>
      </w:pPr>
      <w:r>
        <w:t xml:space="preserve"> </w:t>
      </w:r>
    </w:p>
    <w:p w14:paraId="7D455CD3" w14:textId="2DA3E6DD" w:rsidR="00837C84" w:rsidRDefault="00D124C4">
      <w:pPr>
        <w:spacing w:after="46" w:line="252" w:lineRule="auto"/>
        <w:ind w:left="1412" w:right="233" w:hanging="10"/>
      </w:pPr>
      <w:r>
        <w:rPr>
          <w:rFonts w:ascii="Trebuchet MS" w:eastAsia="Trebuchet MS" w:hAnsi="Trebuchet MS" w:cs="Trebuchet MS"/>
          <w:i/>
        </w:rPr>
        <w:t xml:space="preserve">Hvis du har børn, skal du endvidere huske </w:t>
      </w:r>
    </w:p>
    <w:p w14:paraId="6906F6D9" w14:textId="550BF995" w:rsidR="00837C84" w:rsidRDefault="00E34D41" w:rsidP="00E34D41">
      <w:pPr>
        <w:numPr>
          <w:ilvl w:val="0"/>
          <w:numId w:val="4"/>
        </w:numPr>
        <w:ind w:right="47" w:hanging="125"/>
      </w:pPr>
      <w:r>
        <w:t xml:space="preserve">Udskrift fra </w:t>
      </w:r>
      <w:hyperlink r:id="rId30" w:history="1">
        <w:r w:rsidR="002135DB" w:rsidRPr="002135DB">
          <w:rPr>
            <w:rStyle w:val="Hyperlink"/>
          </w:rPr>
          <w:t>registerindsigt</w:t>
        </w:r>
      </w:hyperlink>
      <w:r w:rsidR="002135DB">
        <w:t xml:space="preserve"> </w:t>
      </w:r>
      <w:r w:rsidRPr="00E34D41">
        <w:t>eller d</w:t>
      </w:r>
      <w:r w:rsidR="00D124C4">
        <w:t xml:space="preserve">åbsattest- eller fødselsattest for hvert barn </w:t>
      </w:r>
    </w:p>
    <w:p w14:paraId="4B38C7C3" w14:textId="77777777" w:rsidR="00837C84" w:rsidRDefault="00D124C4">
      <w:pPr>
        <w:spacing w:after="0"/>
        <w:ind w:left="0" w:right="0" w:firstLine="0"/>
        <w:jc w:val="left"/>
      </w:pPr>
      <w:r>
        <w:rPr>
          <w:sz w:val="20"/>
        </w:rPr>
        <w:t xml:space="preserve"> </w:t>
      </w:r>
    </w:p>
    <w:p w14:paraId="5C545104" w14:textId="77777777" w:rsidR="00837C84" w:rsidRDefault="00D124C4">
      <w:pPr>
        <w:spacing w:after="0"/>
        <w:ind w:left="0" w:right="0" w:firstLine="0"/>
        <w:jc w:val="left"/>
      </w:pPr>
      <w:r>
        <w:rPr>
          <w:sz w:val="20"/>
        </w:rPr>
        <w:t xml:space="preserve"> </w:t>
      </w:r>
    </w:p>
    <w:p w14:paraId="29B4E3BE" w14:textId="77777777" w:rsidR="00837C84" w:rsidRDefault="00D124C4">
      <w:pPr>
        <w:spacing w:after="0"/>
        <w:ind w:left="0" w:right="0" w:firstLine="0"/>
        <w:jc w:val="left"/>
      </w:pPr>
      <w:r>
        <w:rPr>
          <w:sz w:val="20"/>
        </w:rPr>
        <w:t xml:space="preserve"> </w:t>
      </w:r>
    </w:p>
    <w:p w14:paraId="1B91A8F9" w14:textId="77777777" w:rsidR="00837C84" w:rsidRDefault="00D124C4">
      <w:pPr>
        <w:spacing w:after="79"/>
        <w:ind w:left="0" w:right="0" w:firstLine="0"/>
        <w:jc w:val="left"/>
      </w:pPr>
      <w:r>
        <w:rPr>
          <w:sz w:val="18"/>
        </w:rPr>
        <w:t xml:space="preserve"> </w:t>
      </w:r>
    </w:p>
    <w:p w14:paraId="3E0C0DBB" w14:textId="77777777" w:rsidR="00837C84" w:rsidRDefault="00D124C4">
      <w:pPr>
        <w:spacing w:after="44"/>
        <w:ind w:left="10" w:right="-15" w:hanging="10"/>
        <w:jc w:val="right"/>
      </w:pPr>
      <w:r>
        <w:t xml:space="preserve">4 </w:t>
      </w:r>
    </w:p>
    <w:sectPr w:rsidR="00837C84">
      <w:pgSz w:w="11899" w:h="16841"/>
      <w:pgMar w:top="1700" w:right="1109" w:bottom="371" w:left="10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4408D"/>
    <w:multiLevelType w:val="hybridMultilevel"/>
    <w:tmpl w:val="2DF46416"/>
    <w:lvl w:ilvl="0" w:tplc="265E579E">
      <w:start w:val="1"/>
      <w:numFmt w:val="decimal"/>
      <w:lvlText w:val="%1."/>
      <w:lvlJc w:val="left"/>
      <w:pPr>
        <w:ind w:left="1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ECE2E40">
      <w:start w:val="1"/>
      <w:numFmt w:val="lowerLetter"/>
      <w:lvlText w:val="%2"/>
      <w:lvlJc w:val="left"/>
      <w:pPr>
        <w:ind w:left="23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DC50A0">
      <w:start w:val="1"/>
      <w:numFmt w:val="lowerRoman"/>
      <w:lvlText w:val="%3"/>
      <w:lvlJc w:val="left"/>
      <w:pPr>
        <w:ind w:left="30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C87AA">
      <w:start w:val="1"/>
      <w:numFmt w:val="decimal"/>
      <w:lvlText w:val="%4"/>
      <w:lvlJc w:val="left"/>
      <w:pPr>
        <w:ind w:left="3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283E0">
      <w:start w:val="1"/>
      <w:numFmt w:val="lowerLetter"/>
      <w:lvlText w:val="%5"/>
      <w:lvlJc w:val="left"/>
      <w:pPr>
        <w:ind w:left="4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467F38">
      <w:start w:val="1"/>
      <w:numFmt w:val="lowerRoman"/>
      <w:lvlText w:val="%6"/>
      <w:lvlJc w:val="left"/>
      <w:pPr>
        <w:ind w:left="52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857E0">
      <w:start w:val="1"/>
      <w:numFmt w:val="decimal"/>
      <w:lvlText w:val="%7"/>
      <w:lvlJc w:val="left"/>
      <w:pPr>
        <w:ind w:left="5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3E9DFC">
      <w:start w:val="1"/>
      <w:numFmt w:val="lowerLetter"/>
      <w:lvlText w:val="%8"/>
      <w:lvlJc w:val="left"/>
      <w:pPr>
        <w:ind w:left="6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2EA096">
      <w:start w:val="1"/>
      <w:numFmt w:val="lowerRoman"/>
      <w:lvlText w:val="%9"/>
      <w:lvlJc w:val="left"/>
      <w:pPr>
        <w:ind w:left="7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EEF4B7C"/>
    <w:multiLevelType w:val="hybridMultilevel"/>
    <w:tmpl w:val="301CFC2C"/>
    <w:lvl w:ilvl="0" w:tplc="C3227618">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587A56">
      <w:start w:val="1"/>
      <w:numFmt w:val="bullet"/>
      <w:lvlText w:val="o"/>
      <w:lvlJc w:val="left"/>
      <w:pPr>
        <w:ind w:left="2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886108">
      <w:start w:val="1"/>
      <w:numFmt w:val="bullet"/>
      <w:lvlText w:val="▪"/>
      <w:lvlJc w:val="left"/>
      <w:pPr>
        <w:ind w:left="3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A8EF60">
      <w:start w:val="1"/>
      <w:numFmt w:val="bullet"/>
      <w:lvlText w:val="•"/>
      <w:lvlJc w:val="left"/>
      <w:pPr>
        <w:ind w:left="3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22634">
      <w:start w:val="1"/>
      <w:numFmt w:val="bullet"/>
      <w:lvlText w:val="o"/>
      <w:lvlJc w:val="left"/>
      <w:pPr>
        <w:ind w:left="4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DA3464">
      <w:start w:val="1"/>
      <w:numFmt w:val="bullet"/>
      <w:lvlText w:val="▪"/>
      <w:lvlJc w:val="left"/>
      <w:pPr>
        <w:ind w:left="5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F0A544">
      <w:start w:val="1"/>
      <w:numFmt w:val="bullet"/>
      <w:lvlText w:val="•"/>
      <w:lvlJc w:val="left"/>
      <w:pPr>
        <w:ind w:left="6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EA42E">
      <w:start w:val="1"/>
      <w:numFmt w:val="bullet"/>
      <w:lvlText w:val="o"/>
      <w:lvlJc w:val="left"/>
      <w:pPr>
        <w:ind w:left="6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AC3892">
      <w:start w:val="1"/>
      <w:numFmt w:val="bullet"/>
      <w:lvlText w:val="▪"/>
      <w:lvlJc w:val="left"/>
      <w:pPr>
        <w:ind w:left="7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4D5892"/>
    <w:multiLevelType w:val="hybridMultilevel"/>
    <w:tmpl w:val="54F6DDAC"/>
    <w:lvl w:ilvl="0" w:tplc="8A9C06BC">
      <w:start w:val="1"/>
      <w:numFmt w:val="bullet"/>
      <w:lvlText w:val="-"/>
      <w:lvlJc w:val="left"/>
      <w:pPr>
        <w:ind w:left="1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6A9CC6">
      <w:start w:val="1"/>
      <w:numFmt w:val="bullet"/>
      <w:lvlText w:val="o"/>
      <w:lvlJc w:val="left"/>
      <w:pPr>
        <w:ind w:left="24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09BC6">
      <w:start w:val="1"/>
      <w:numFmt w:val="bullet"/>
      <w:lvlText w:val="▪"/>
      <w:lvlJc w:val="left"/>
      <w:pPr>
        <w:ind w:left="3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6E7C44">
      <w:start w:val="1"/>
      <w:numFmt w:val="bullet"/>
      <w:lvlText w:val="•"/>
      <w:lvlJc w:val="left"/>
      <w:pPr>
        <w:ind w:left="39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5E5C90">
      <w:start w:val="1"/>
      <w:numFmt w:val="bullet"/>
      <w:lvlText w:val="o"/>
      <w:lvlJc w:val="left"/>
      <w:pPr>
        <w:ind w:left="46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288A62">
      <w:start w:val="1"/>
      <w:numFmt w:val="bullet"/>
      <w:lvlText w:val="▪"/>
      <w:lvlJc w:val="left"/>
      <w:pPr>
        <w:ind w:left="5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9A82C0">
      <w:start w:val="1"/>
      <w:numFmt w:val="bullet"/>
      <w:lvlText w:val="•"/>
      <w:lvlJc w:val="left"/>
      <w:pPr>
        <w:ind w:left="6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B4A9FE">
      <w:start w:val="1"/>
      <w:numFmt w:val="bullet"/>
      <w:lvlText w:val="o"/>
      <w:lvlJc w:val="left"/>
      <w:pPr>
        <w:ind w:left="6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78B874">
      <w:start w:val="1"/>
      <w:numFmt w:val="bullet"/>
      <w:lvlText w:val="▪"/>
      <w:lvlJc w:val="left"/>
      <w:pPr>
        <w:ind w:left="7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25F7980"/>
    <w:multiLevelType w:val="hybridMultilevel"/>
    <w:tmpl w:val="F91895F8"/>
    <w:lvl w:ilvl="0" w:tplc="F3C211A0">
      <w:start w:val="11"/>
      <w:numFmt w:val="decimal"/>
      <w:lvlText w:val="%1."/>
      <w:lvlJc w:val="left"/>
      <w:pPr>
        <w:ind w:left="1397"/>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1" w:tplc="9250938E">
      <w:start w:val="1"/>
      <w:numFmt w:val="lowerLetter"/>
      <w:lvlText w:val="%2"/>
      <w:lvlJc w:val="left"/>
      <w:pPr>
        <w:ind w:left="248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2" w:tplc="33CC9468">
      <w:start w:val="1"/>
      <w:numFmt w:val="lowerRoman"/>
      <w:lvlText w:val="%3"/>
      <w:lvlJc w:val="left"/>
      <w:pPr>
        <w:ind w:left="320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3" w:tplc="D336349A">
      <w:start w:val="1"/>
      <w:numFmt w:val="decimal"/>
      <w:lvlText w:val="%4"/>
      <w:lvlJc w:val="left"/>
      <w:pPr>
        <w:ind w:left="392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4" w:tplc="5818065C">
      <w:start w:val="1"/>
      <w:numFmt w:val="lowerLetter"/>
      <w:lvlText w:val="%5"/>
      <w:lvlJc w:val="left"/>
      <w:pPr>
        <w:ind w:left="464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5" w:tplc="5D9A30B0">
      <w:start w:val="1"/>
      <w:numFmt w:val="lowerRoman"/>
      <w:lvlText w:val="%6"/>
      <w:lvlJc w:val="left"/>
      <w:pPr>
        <w:ind w:left="536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6" w:tplc="39827904">
      <w:start w:val="1"/>
      <w:numFmt w:val="decimal"/>
      <w:lvlText w:val="%7"/>
      <w:lvlJc w:val="left"/>
      <w:pPr>
        <w:ind w:left="608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7" w:tplc="2166C488">
      <w:start w:val="1"/>
      <w:numFmt w:val="lowerLetter"/>
      <w:lvlText w:val="%8"/>
      <w:lvlJc w:val="left"/>
      <w:pPr>
        <w:ind w:left="680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lvl w:ilvl="8" w:tplc="0F2085B0">
      <w:start w:val="1"/>
      <w:numFmt w:val="lowerRoman"/>
      <w:lvlText w:val="%9"/>
      <w:lvlJc w:val="left"/>
      <w:pPr>
        <w:ind w:left="7522"/>
      </w:pPr>
      <w:rPr>
        <w:rFonts w:ascii="Trebuchet MS" w:eastAsia="Trebuchet MS" w:hAnsi="Trebuchet MS" w:cs="Trebuchet MS"/>
        <w:b/>
        <w:bCs/>
        <w:i w:val="0"/>
        <w:strike w:val="0"/>
        <w:dstrike w:val="0"/>
        <w:color w:val="000000"/>
        <w:sz w:val="22"/>
        <w:szCs w:val="22"/>
        <w:u w:val="none" w:color="000000"/>
        <w:bdr w:val="none" w:sz="0" w:space="0" w:color="auto"/>
        <w:shd w:val="clear" w:color="auto" w:fill="auto"/>
        <w:vertAlign w:val="baseline"/>
      </w:rPr>
    </w:lvl>
  </w:abstractNum>
  <w:num w:numId="1" w16cid:durableId="2049837887">
    <w:abstractNumId w:val="1"/>
  </w:num>
  <w:num w:numId="2" w16cid:durableId="1962418394">
    <w:abstractNumId w:val="0"/>
  </w:num>
  <w:num w:numId="3" w16cid:durableId="1785493627">
    <w:abstractNumId w:val="3"/>
  </w:num>
  <w:num w:numId="4" w16cid:durableId="111175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C84"/>
    <w:rsid w:val="000B184D"/>
    <w:rsid w:val="002135DB"/>
    <w:rsid w:val="0057607A"/>
    <w:rsid w:val="00766B21"/>
    <w:rsid w:val="00837C84"/>
    <w:rsid w:val="009D3001"/>
    <w:rsid w:val="00A322FB"/>
    <w:rsid w:val="00A95D00"/>
    <w:rsid w:val="00CB230C"/>
    <w:rsid w:val="00D124C4"/>
    <w:rsid w:val="00E34D41"/>
    <w:rsid w:val="00E85511"/>
    <w:rsid w:val="00F82B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BE7"/>
  <w15:docId w15:val="{2AFB999D-9987-4645-8977-FE6CA11F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ind w:left="109" w:right="75" w:hanging="8"/>
      <w:jc w:val="both"/>
    </w:pPr>
    <w:rPr>
      <w:rFonts w:ascii="Arial" w:eastAsia="Arial" w:hAnsi="Arial" w:cs="Arial"/>
      <w:color w:val="000000"/>
    </w:rPr>
  </w:style>
  <w:style w:type="paragraph" w:styleId="Overskrift1">
    <w:name w:val="heading 1"/>
    <w:next w:val="Normal"/>
    <w:link w:val="Overskrift1Tegn"/>
    <w:uiPriority w:val="9"/>
    <w:qFormat/>
    <w:pPr>
      <w:keepNext/>
      <w:keepLines/>
      <w:spacing w:after="47" w:line="249" w:lineRule="auto"/>
      <w:ind w:left="111" w:hanging="10"/>
      <w:outlineLvl w:val="0"/>
    </w:pPr>
    <w:rPr>
      <w:rFonts w:ascii="Trebuchet MS" w:eastAsia="Trebuchet MS" w:hAnsi="Trebuchet MS" w:cs="Trebuchet MS"/>
      <w:b/>
      <w:color w:val="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rebuchet MS" w:eastAsia="Trebuchet MS" w:hAnsi="Trebuchet MS" w:cs="Trebuchet MS"/>
      <w:b/>
      <w:color w:val="000000"/>
      <w:sz w:val="22"/>
    </w:rPr>
  </w:style>
  <w:style w:type="character" w:styleId="Hyperlink">
    <w:name w:val="Hyperlink"/>
    <w:basedOn w:val="Standardskrifttypeiafsnit"/>
    <w:uiPriority w:val="99"/>
    <w:unhideWhenUsed/>
    <w:rsid w:val="00E85511"/>
    <w:rPr>
      <w:color w:val="0563C1" w:themeColor="hyperlink"/>
      <w:u w:val="single"/>
    </w:rPr>
  </w:style>
  <w:style w:type="character" w:styleId="Ulstomtale">
    <w:name w:val="Unresolved Mention"/>
    <w:basedOn w:val="Standardskrifttypeiafsnit"/>
    <w:uiPriority w:val="99"/>
    <w:semiHidden/>
    <w:unhideWhenUsed/>
    <w:rsid w:val="00E85511"/>
    <w:rPr>
      <w:color w:val="605E5C"/>
      <w:shd w:val="clear" w:color="auto" w:fill="E1DFDD"/>
    </w:rPr>
  </w:style>
  <w:style w:type="character" w:styleId="BesgtLink">
    <w:name w:val="FollowedHyperlink"/>
    <w:basedOn w:val="Standardskrifttypeiafsnit"/>
    <w:uiPriority w:val="99"/>
    <w:semiHidden/>
    <w:unhideWhenUsed/>
    <w:rsid w:val="00213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optagelse.dk/" TargetMode="External"/><Relationship Id="rId13" Type="http://schemas.openxmlformats.org/officeDocument/2006/relationships/hyperlink" Target="http://www.sunngu.gl/" TargetMode="External"/><Relationship Id="rId18" Type="http://schemas.openxmlformats.org/officeDocument/2006/relationships/hyperlink" Target="http://www/" TargetMode="External"/><Relationship Id="rId26" Type="http://schemas.openxmlformats.org/officeDocument/2006/relationships/hyperlink" Target="https://registerindsigt.cpr.dk/registerindsigt/login/selectMethod?nosso=true" TargetMode="Externa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hyperlink" Target="http://www.optagelse.dk/" TargetMode="External"/><Relationship Id="rId12" Type="http://schemas.openxmlformats.org/officeDocument/2006/relationships/hyperlink" Target="mailto:usf@nanoq.gl" TargetMode="External"/><Relationship Id="rId17" Type="http://schemas.openxmlformats.org/officeDocument/2006/relationships/hyperlink" Target="http://www.ug.dk/" TargetMode="External"/><Relationship Id="rId25" Type="http://schemas.openxmlformats.org/officeDocument/2006/relationships/hyperlink" Target="http://www.optagelse.dk/" TargetMode="External"/><Relationship Id="rId2" Type="http://schemas.openxmlformats.org/officeDocument/2006/relationships/styles" Target="styles.xml"/><Relationship Id="rId16" Type="http://schemas.openxmlformats.org/officeDocument/2006/relationships/hyperlink" Target="http://www.ug.dk/" TargetMode="External"/><Relationship Id="rId20" Type="http://schemas.openxmlformats.org/officeDocument/2006/relationships/hyperlink" Target="http://www/" TargetMode="External"/><Relationship Id="rId29" Type="http://schemas.openxmlformats.org/officeDocument/2006/relationships/hyperlink" Target="http://www.su.dk/" TargetMode="External"/><Relationship Id="rId1" Type="http://schemas.openxmlformats.org/officeDocument/2006/relationships/numbering" Target="numbering.xml"/><Relationship Id="rId6" Type="http://schemas.openxmlformats.org/officeDocument/2006/relationships/hyperlink" Target="http://www.optagelse.dk/" TargetMode="External"/><Relationship Id="rId11" Type="http://schemas.openxmlformats.org/officeDocument/2006/relationships/hyperlink" Target="https://registerindsigt.cpr.dk/registerindsigt/login/selectMethod?nosso=true" TargetMode="External"/><Relationship Id="rId24" Type="http://schemas.openxmlformats.org/officeDocument/2006/relationships/hyperlink" Target="http://www.optagelse.dk/" TargetMode="External"/><Relationship Id="rId32" Type="http://schemas.openxmlformats.org/officeDocument/2006/relationships/theme" Target="theme/theme1.xml"/><Relationship Id="rId5" Type="http://schemas.openxmlformats.org/officeDocument/2006/relationships/hyperlink" Target="http://www.optagelse.dk/" TargetMode="External"/><Relationship Id="rId15" Type="http://schemas.openxmlformats.org/officeDocument/2006/relationships/hyperlink" Target="http://www.ug.dk/" TargetMode="External"/><Relationship Id="rId23" Type="http://schemas.openxmlformats.org/officeDocument/2006/relationships/hyperlink" Target="http://www.optagelse.dk/" TargetMode="External"/><Relationship Id="rId28" Type="http://schemas.openxmlformats.org/officeDocument/2006/relationships/hyperlink" Target="http://www.su.dk/" TargetMode="External"/><Relationship Id="rId10" Type="http://schemas.openxmlformats.org/officeDocument/2006/relationships/hyperlink" Target="http://www.cpr.dk/" TargetMode="External"/><Relationship Id="rId19" Type="http://schemas.openxmlformats.org/officeDocument/2006/relationships/hyperlink" Target="http://www/"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pr.dk/" TargetMode="External"/><Relationship Id="rId14" Type="http://schemas.openxmlformats.org/officeDocument/2006/relationships/hyperlink" Target="http://www.ug.dk/" TargetMode="External"/><Relationship Id="rId22" Type="http://schemas.openxmlformats.org/officeDocument/2006/relationships/hyperlink" Target="http://www.optagelse.dk/" TargetMode="External"/><Relationship Id="rId27" Type="http://schemas.openxmlformats.org/officeDocument/2006/relationships/hyperlink" Target="http://www.su.dk/" TargetMode="External"/><Relationship Id="rId30" Type="http://schemas.openxmlformats.org/officeDocument/2006/relationships/hyperlink" Target="https://registerindsigt.cpr.dk/registerindsigt/login/selectMethod?nosso=tru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1317</Words>
  <Characters>8036</Characters>
  <Application>Microsoft Office Word</Application>
  <DocSecurity>4</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Naalakkersuisut</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Inaluk Kleist</dc:creator>
  <cp:keywords/>
  <cp:lastModifiedBy>Guluk Chemnitz</cp:lastModifiedBy>
  <cp:revision>2</cp:revision>
  <dcterms:created xsi:type="dcterms:W3CDTF">2023-08-23T11:39:00Z</dcterms:created>
  <dcterms:modified xsi:type="dcterms:W3CDTF">2023-08-23T11:39:00Z</dcterms:modified>
</cp:coreProperties>
</file>