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A71D4" w14:textId="75DAD834" w:rsidR="000E7C60" w:rsidRPr="00245429" w:rsidRDefault="000E7C60" w:rsidP="003C793C">
      <w:pPr>
        <w:spacing w:after="0" w:line="280" w:lineRule="atLeast"/>
        <w:jc w:val="center"/>
        <w:rPr>
          <w:rFonts w:eastAsia="Calibri" w:cstheme="minorHAnsi"/>
          <w:b/>
          <w:bCs/>
          <w:color w:val="4F6228" w:themeColor="accent3" w:themeShade="80"/>
          <w:sz w:val="36"/>
          <w:szCs w:val="36"/>
          <w:lang w:val="kl-GL"/>
        </w:rPr>
      </w:pPr>
      <w:r w:rsidRPr="00245429">
        <w:rPr>
          <w:rFonts w:eastAsia="Calibri" w:cstheme="minorHAnsi"/>
          <w:b/>
          <w:bCs/>
          <w:i/>
          <w:iCs/>
          <w:color w:val="4F6228" w:themeColor="accent3" w:themeShade="80"/>
          <w:sz w:val="36"/>
          <w:szCs w:val="36"/>
          <w:lang w:val="kl-GL"/>
        </w:rPr>
        <w:t>2024-MI IMMINUT PILERSORNERMIK INERIARTORTITSINERMUT TAPIISSUTI</w:t>
      </w:r>
      <w:r w:rsidR="002B5424">
        <w:rPr>
          <w:rFonts w:eastAsia="Calibri" w:cstheme="minorHAnsi"/>
          <w:b/>
          <w:bCs/>
          <w:i/>
          <w:iCs/>
          <w:color w:val="4F6228" w:themeColor="accent3" w:themeShade="80"/>
          <w:sz w:val="36"/>
          <w:szCs w:val="36"/>
          <w:lang w:val="kl-GL"/>
        </w:rPr>
        <w:t>NIK</w:t>
      </w:r>
      <w:r w:rsidRPr="00245429">
        <w:rPr>
          <w:rFonts w:eastAsia="Calibri" w:cstheme="minorHAnsi"/>
          <w:b/>
          <w:bCs/>
          <w:color w:val="4F6228" w:themeColor="accent3" w:themeShade="80"/>
          <w:sz w:val="36"/>
          <w:szCs w:val="36"/>
          <w:lang w:val="kl-GL"/>
        </w:rPr>
        <w:t xml:space="preserve"> QINNUTEQARNISSAMUT </w:t>
      </w:r>
      <w:r w:rsidRPr="002B5424">
        <w:rPr>
          <w:rFonts w:eastAsia="Calibri" w:cstheme="minorHAnsi"/>
          <w:b/>
          <w:bCs/>
          <w:color w:val="4F6228" w:themeColor="accent3" w:themeShade="80"/>
          <w:sz w:val="36"/>
          <w:szCs w:val="36"/>
          <w:lang w:val="kl-GL"/>
        </w:rPr>
        <w:t>IMMERSUIFFISSAQ</w:t>
      </w:r>
      <w:r w:rsidRPr="00245429">
        <w:rPr>
          <w:rFonts w:eastAsia="Calibri" w:cstheme="minorHAnsi"/>
          <w:b/>
          <w:bCs/>
          <w:color w:val="4F6228" w:themeColor="accent3" w:themeShade="80"/>
          <w:sz w:val="36"/>
          <w:szCs w:val="36"/>
          <w:u w:val="single"/>
          <w:lang w:val="kl-GL"/>
        </w:rPr>
        <w:t xml:space="preserve"> ALLAFFISSORNERMULLU ILITSERSUUT</w:t>
      </w:r>
    </w:p>
    <w:p w14:paraId="1C1731BA" w14:textId="35B54101" w:rsidR="00AD3080" w:rsidRPr="00245429" w:rsidRDefault="00AD3080" w:rsidP="003C793C">
      <w:pPr>
        <w:spacing w:after="0" w:line="280" w:lineRule="atLeast"/>
        <w:jc w:val="center"/>
        <w:rPr>
          <w:rFonts w:eastAsia="Calibri" w:cstheme="minorHAnsi"/>
          <w:b/>
          <w:bCs/>
          <w:color w:val="4F6228" w:themeColor="accent3" w:themeShade="80"/>
          <w:sz w:val="36"/>
          <w:szCs w:val="36"/>
          <w:lang w:val="kl-GL"/>
        </w:rPr>
      </w:pPr>
    </w:p>
    <w:p w14:paraId="3B3B156B" w14:textId="08A829DF" w:rsidR="00A022DC" w:rsidRPr="00245429" w:rsidRDefault="00071882" w:rsidP="003C793C">
      <w:pPr>
        <w:spacing w:after="0" w:line="280" w:lineRule="atLeast"/>
        <w:jc w:val="both"/>
        <w:rPr>
          <w:rFonts w:eastAsia="Calibri" w:cstheme="minorHAnsi"/>
          <w:lang w:val="kl-GL"/>
        </w:rPr>
      </w:pPr>
      <w:r>
        <w:rPr>
          <w:rFonts w:eastAsia="Calibri" w:cstheme="minorHAnsi"/>
          <w:lang w:val="kl-GL"/>
        </w:rPr>
        <w:t xml:space="preserve">2024-mi aningaasanut inatsimmi kontomi 73.04.08 </w:t>
      </w:r>
      <w:r>
        <w:rPr>
          <w:rFonts w:eastAsia="Calibri" w:cstheme="minorHAnsi"/>
          <w:i/>
          <w:iCs/>
          <w:lang w:val="kl-GL"/>
        </w:rPr>
        <w:t>Kalaallit Nunaanni imminut pilersornermik ineriartortitsineq</w:t>
      </w:r>
      <w:r>
        <w:rPr>
          <w:rFonts w:eastAsia="Calibri" w:cstheme="minorHAnsi"/>
          <w:lang w:val="kl-GL"/>
        </w:rPr>
        <w:t xml:space="preserve"> imminut pilersornermik ineriartortitsinissamut tapiissutissatut 2,23 mio. koruunit immikkoortinneqarput. Aningaasat taakku imminut pilersornermi tunisassiortuniit qinnuteqaatit aqqutigalugit aqunneqassapput. Tamatumani suliffeqarfiit tunisassiortut pioreersut, taamatullu suliffeqarfiit nutaamik pilersorneqartut pineqarput</w:t>
      </w:r>
      <w:r w:rsidR="00354F7B" w:rsidRPr="00245429">
        <w:rPr>
          <w:rFonts w:eastAsia="Calibri" w:cstheme="minorHAnsi"/>
          <w:lang w:val="kl-GL"/>
        </w:rPr>
        <w:t xml:space="preserve">. </w:t>
      </w:r>
    </w:p>
    <w:p w14:paraId="45A0445E" w14:textId="091F8CF6" w:rsidR="00004CED" w:rsidRPr="00245429" w:rsidRDefault="003C793C" w:rsidP="00071882">
      <w:pPr>
        <w:spacing w:after="0" w:line="360" w:lineRule="auto"/>
        <w:jc w:val="both"/>
        <w:rPr>
          <w:rFonts w:eastAsia="Calibri" w:cstheme="minorHAnsi"/>
          <w:lang w:val="kl-GL"/>
        </w:rPr>
      </w:pPr>
      <w:r w:rsidRPr="00245429">
        <w:rPr>
          <w:rFonts w:eastAsia="Calibri" w:cstheme="minorHAnsi"/>
          <w:noProof/>
          <w:lang w:val="kl-GL"/>
        </w:rPr>
        <w:drawing>
          <wp:anchor distT="0" distB="0" distL="114300" distR="114300" simplePos="0" relativeHeight="251655168" behindDoc="0" locked="0" layoutInCell="1" allowOverlap="1" wp14:anchorId="0D26A41E" wp14:editId="39B349DF">
            <wp:simplePos x="0" y="0"/>
            <wp:positionH relativeFrom="column">
              <wp:posOffset>5311140</wp:posOffset>
            </wp:positionH>
            <wp:positionV relativeFrom="paragraph">
              <wp:posOffset>824230</wp:posOffset>
            </wp:positionV>
            <wp:extent cx="431800" cy="431800"/>
            <wp:effectExtent l="0" t="0" r="0" b="6350"/>
            <wp:wrapNone/>
            <wp:docPr id="2027853063" name="Grafik 8" descr="Rådyr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853063" name="Grafik 2027853063" descr="Rådyr kontur"/>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Pr="00245429">
        <w:rPr>
          <w:rFonts w:eastAsia="Calibri" w:cstheme="minorHAnsi"/>
          <w:noProof/>
          <w:lang w:val="kl-GL"/>
        </w:rPr>
        <w:drawing>
          <wp:anchor distT="0" distB="0" distL="114300" distR="114300" simplePos="0" relativeHeight="251653120" behindDoc="0" locked="0" layoutInCell="1" allowOverlap="1" wp14:anchorId="22F78943" wp14:editId="197D545B">
            <wp:simplePos x="0" y="0"/>
            <wp:positionH relativeFrom="column">
              <wp:posOffset>4772025</wp:posOffset>
            </wp:positionH>
            <wp:positionV relativeFrom="paragraph">
              <wp:posOffset>847090</wp:posOffset>
            </wp:positionV>
            <wp:extent cx="431800" cy="431800"/>
            <wp:effectExtent l="0" t="0" r="0" b="6350"/>
            <wp:wrapNone/>
            <wp:docPr id="686077050" name="Grafik 11" descr="Plante med rødder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077050" name="Grafik 686077050" descr="Plante med rødder kontu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Pr="00245429">
        <w:rPr>
          <w:rFonts w:eastAsia="Calibri" w:cstheme="minorHAnsi"/>
          <w:noProof/>
          <w:lang w:val="kl-GL"/>
        </w:rPr>
        <w:drawing>
          <wp:anchor distT="0" distB="0" distL="114300" distR="114300" simplePos="0" relativeHeight="251652096" behindDoc="0" locked="0" layoutInCell="1" allowOverlap="1" wp14:anchorId="5CC5B900" wp14:editId="610C99FE">
            <wp:simplePos x="0" y="0"/>
            <wp:positionH relativeFrom="column">
              <wp:posOffset>4226560</wp:posOffset>
            </wp:positionH>
            <wp:positionV relativeFrom="paragraph">
              <wp:posOffset>841375</wp:posOffset>
            </wp:positionV>
            <wp:extent cx="431800" cy="431800"/>
            <wp:effectExtent l="0" t="0" r="6350" b="0"/>
            <wp:wrapNone/>
            <wp:docPr id="1118067602" name="Grafik 12" descr="Får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067602" name="Grafik 1118067602" descr="Får kontur"/>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Pr="00245429">
        <w:rPr>
          <w:rFonts w:eastAsia="Calibri" w:cstheme="minorHAnsi"/>
          <w:noProof/>
          <w:lang w:val="kl-GL"/>
        </w:rPr>
        <w:drawing>
          <wp:anchor distT="0" distB="0" distL="114300" distR="114300" simplePos="0" relativeHeight="251646976" behindDoc="0" locked="0" layoutInCell="1" allowOverlap="1" wp14:anchorId="2B02AFB5" wp14:editId="250E3FF1">
            <wp:simplePos x="0" y="0"/>
            <wp:positionH relativeFrom="column">
              <wp:posOffset>3626485</wp:posOffset>
            </wp:positionH>
            <wp:positionV relativeFrom="paragraph">
              <wp:posOffset>838200</wp:posOffset>
            </wp:positionV>
            <wp:extent cx="431800" cy="431800"/>
            <wp:effectExtent l="0" t="0" r="6350" b="0"/>
            <wp:wrapNone/>
            <wp:docPr id="1883821074" name="Grafik 4" descr="Afgrøder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821074" name="Grafik 1883821074" descr="Afgrøder kontu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Pr="00245429">
        <w:rPr>
          <w:rFonts w:eastAsia="Calibri" w:cstheme="minorHAnsi"/>
          <w:noProof/>
          <w:lang w:val="kl-GL"/>
        </w:rPr>
        <w:drawing>
          <wp:anchor distT="0" distB="0" distL="114300" distR="114300" simplePos="0" relativeHeight="251650048" behindDoc="0" locked="0" layoutInCell="1" allowOverlap="1" wp14:anchorId="46108B5C" wp14:editId="3A05E3C1">
            <wp:simplePos x="0" y="0"/>
            <wp:positionH relativeFrom="column">
              <wp:posOffset>3016885</wp:posOffset>
            </wp:positionH>
            <wp:positionV relativeFrom="paragraph">
              <wp:posOffset>861060</wp:posOffset>
            </wp:positionV>
            <wp:extent cx="431800" cy="431800"/>
            <wp:effectExtent l="0" t="0" r="6350" b="6350"/>
            <wp:wrapNone/>
            <wp:docPr id="971394015" name="Grafik 6" descr="Frugtskål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394015" name="Grafik 971394015" descr="Frugtskål kontu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Pr="00245429">
        <w:rPr>
          <w:rFonts w:eastAsia="Calibri" w:cstheme="minorHAnsi"/>
          <w:noProof/>
          <w:lang w:val="kl-GL"/>
        </w:rPr>
        <w:drawing>
          <wp:anchor distT="0" distB="0" distL="114300" distR="114300" simplePos="0" relativeHeight="251648000" behindDoc="0" locked="0" layoutInCell="1" allowOverlap="1" wp14:anchorId="0E047D93" wp14:editId="671C17C7">
            <wp:simplePos x="0" y="0"/>
            <wp:positionH relativeFrom="column">
              <wp:posOffset>2421890</wp:posOffset>
            </wp:positionH>
            <wp:positionV relativeFrom="paragraph">
              <wp:posOffset>822325</wp:posOffset>
            </wp:positionV>
            <wp:extent cx="433070" cy="433070"/>
            <wp:effectExtent l="0" t="0" r="5080" b="0"/>
            <wp:wrapNone/>
            <wp:docPr id="436756176" name="Grafik 5" descr="Fiskeri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756176" name="Grafik 436756176" descr="Fiskeri kontur"/>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33070" cy="433070"/>
                    </a:xfrm>
                    <a:prstGeom prst="rect">
                      <a:avLst/>
                    </a:prstGeom>
                  </pic:spPr>
                </pic:pic>
              </a:graphicData>
            </a:graphic>
            <wp14:sizeRelH relativeFrom="margin">
              <wp14:pctWidth>0</wp14:pctWidth>
            </wp14:sizeRelH>
            <wp14:sizeRelV relativeFrom="margin">
              <wp14:pctHeight>0</wp14:pctHeight>
            </wp14:sizeRelV>
          </wp:anchor>
        </w:drawing>
      </w:r>
      <w:r w:rsidRPr="00245429">
        <w:rPr>
          <w:rFonts w:eastAsia="Calibri" w:cstheme="minorHAnsi"/>
          <w:noProof/>
          <w:lang w:val="kl-GL"/>
        </w:rPr>
        <w:drawing>
          <wp:anchor distT="0" distB="0" distL="114300" distR="114300" simplePos="0" relativeHeight="251645952" behindDoc="0" locked="0" layoutInCell="1" allowOverlap="1" wp14:anchorId="6D7F6773" wp14:editId="1A0B18C4">
            <wp:simplePos x="0" y="0"/>
            <wp:positionH relativeFrom="column">
              <wp:posOffset>1854200</wp:posOffset>
            </wp:positionH>
            <wp:positionV relativeFrom="paragraph">
              <wp:posOffset>883920</wp:posOffset>
            </wp:positionV>
            <wp:extent cx="431800" cy="431800"/>
            <wp:effectExtent l="0" t="0" r="0" b="6350"/>
            <wp:wrapNone/>
            <wp:docPr id="1747410573" name="Grafik 2" descr="Kylling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410573" name="Grafik 1747410573" descr="Kylling kontur"/>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Pr="00245429">
        <w:rPr>
          <w:rFonts w:eastAsia="Calibri" w:cstheme="minorHAnsi"/>
          <w:noProof/>
          <w:lang w:val="kl-GL"/>
        </w:rPr>
        <w:drawing>
          <wp:anchor distT="0" distB="0" distL="114300" distR="114300" simplePos="0" relativeHeight="251657216" behindDoc="0" locked="0" layoutInCell="1" allowOverlap="1" wp14:anchorId="244E4276" wp14:editId="0EBF2EC3">
            <wp:simplePos x="0" y="0"/>
            <wp:positionH relativeFrom="column">
              <wp:posOffset>1292225</wp:posOffset>
            </wp:positionH>
            <wp:positionV relativeFrom="paragraph">
              <wp:posOffset>855980</wp:posOffset>
            </wp:positionV>
            <wp:extent cx="431800" cy="431800"/>
            <wp:effectExtent l="0" t="0" r="6350" b="6350"/>
            <wp:wrapNone/>
            <wp:docPr id="755501" name="Grafik 22" descr="Bistade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501" name="Grafik 755501" descr="Bistade kontur"/>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Pr="00245429">
        <w:rPr>
          <w:rFonts w:eastAsia="Calibri" w:cstheme="minorHAnsi"/>
          <w:noProof/>
          <w:lang w:val="kl-GL"/>
        </w:rPr>
        <w:drawing>
          <wp:anchor distT="0" distB="0" distL="114300" distR="114300" simplePos="0" relativeHeight="251654144" behindDoc="0" locked="0" layoutInCell="1" allowOverlap="1" wp14:anchorId="676307B5" wp14:editId="5237784B">
            <wp:simplePos x="0" y="0"/>
            <wp:positionH relativeFrom="column">
              <wp:posOffset>692150</wp:posOffset>
            </wp:positionH>
            <wp:positionV relativeFrom="paragraph">
              <wp:posOffset>878205</wp:posOffset>
            </wp:positionV>
            <wp:extent cx="431800" cy="431800"/>
            <wp:effectExtent l="0" t="0" r="0" b="6350"/>
            <wp:wrapNone/>
            <wp:docPr id="648871701" name="Grafik 10" descr="Krabbe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871701" name="Grafik 648871701" descr="Krabbe kontur"/>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Pr="00245429">
        <w:rPr>
          <w:rFonts w:eastAsia="Calibri" w:cstheme="minorHAnsi"/>
          <w:noProof/>
          <w:lang w:val="kl-GL"/>
        </w:rPr>
        <w:drawing>
          <wp:anchor distT="0" distB="0" distL="114300" distR="114300" simplePos="0" relativeHeight="251656192" behindDoc="0" locked="0" layoutInCell="1" allowOverlap="1" wp14:anchorId="69F2FC3A" wp14:editId="3460511F">
            <wp:simplePos x="0" y="0"/>
            <wp:positionH relativeFrom="column">
              <wp:posOffset>153035</wp:posOffset>
            </wp:positionH>
            <wp:positionV relativeFrom="paragraph">
              <wp:posOffset>846455</wp:posOffset>
            </wp:positionV>
            <wp:extent cx="431800" cy="431800"/>
            <wp:effectExtent l="0" t="0" r="0" b="6350"/>
            <wp:wrapNone/>
            <wp:docPr id="1804026287" name="Grafik 9" descr="Tang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026287" name="Grafik 1804026287" descr="Tang kontur"/>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004256AC" w:rsidRPr="00245429">
        <w:rPr>
          <w:rFonts w:eastAsia="Calibri" w:cstheme="minorHAnsi"/>
          <w:noProof/>
          <w:lang w:val="kl-GL"/>
        </w:rPr>
        <mc:AlternateContent>
          <mc:Choice Requires="wps">
            <w:drawing>
              <wp:anchor distT="0" distB="0" distL="114300" distR="114300" simplePos="0" relativeHeight="251644928" behindDoc="1" locked="0" layoutInCell="1" allowOverlap="1" wp14:anchorId="13E30EA4" wp14:editId="1E64C20A">
                <wp:simplePos x="0" y="0"/>
                <wp:positionH relativeFrom="margin">
                  <wp:align>right</wp:align>
                </wp:positionH>
                <wp:positionV relativeFrom="paragraph">
                  <wp:posOffset>187325</wp:posOffset>
                </wp:positionV>
                <wp:extent cx="6092190" cy="1226820"/>
                <wp:effectExtent l="0" t="0" r="22860" b="11430"/>
                <wp:wrapTight wrapText="bothSides">
                  <wp:wrapPolygon edited="0">
                    <wp:start x="0" y="0"/>
                    <wp:lineTo x="0" y="21466"/>
                    <wp:lineTo x="21614" y="21466"/>
                    <wp:lineTo x="21614" y="0"/>
                    <wp:lineTo x="0" y="0"/>
                  </wp:wrapPolygon>
                </wp:wrapTight>
                <wp:docPr id="1997692446" name="Rektangel 1"/>
                <wp:cNvGraphicFramePr/>
                <a:graphic xmlns:a="http://schemas.openxmlformats.org/drawingml/2006/main">
                  <a:graphicData uri="http://schemas.microsoft.com/office/word/2010/wordprocessingShape">
                    <wps:wsp>
                      <wps:cNvSpPr/>
                      <wps:spPr>
                        <a:xfrm>
                          <a:off x="0" y="0"/>
                          <a:ext cx="6092190" cy="1226820"/>
                        </a:xfrm>
                        <a:prstGeom prst="rect">
                          <a:avLst/>
                        </a:prstGeom>
                        <a:solidFill>
                          <a:schemeClr val="accent3">
                            <a:lumMod val="50000"/>
                          </a:schemeClr>
                        </a:solidFill>
                        <a:ln>
                          <a:solidFill>
                            <a:schemeClr val="accent3">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EA9E471" w14:textId="6B9B845C" w:rsidR="00354F7B" w:rsidRPr="00071882" w:rsidRDefault="00071882" w:rsidP="003C793C">
                            <w:pPr>
                              <w:spacing w:after="0" w:line="280" w:lineRule="atLeast"/>
                              <w:jc w:val="center"/>
                              <w:rPr>
                                <w:color w:val="FFFFFF" w:themeColor="background1"/>
                                <w:sz w:val="26"/>
                                <w:szCs w:val="26"/>
                                <w:lang w:val="kl-GL"/>
                              </w:rPr>
                            </w:pPr>
                            <w:r w:rsidRPr="00071882">
                              <w:rPr>
                                <w:i/>
                                <w:iCs/>
                                <w:color w:val="FFFFFF" w:themeColor="background1"/>
                                <w:sz w:val="26"/>
                                <w:szCs w:val="26"/>
                                <w:lang w:val="kl-GL"/>
                              </w:rPr>
                              <w:t xml:space="preserve">Imminut pilersornermi tunisassiortut tassaapput tunisassiortut </w:t>
                            </w:r>
                            <w:r w:rsidRPr="00071882">
                              <w:rPr>
                                <w:color w:val="FFFFFF" w:themeColor="background1"/>
                                <w:sz w:val="26"/>
                                <w:szCs w:val="26"/>
                                <w:lang w:val="kl-GL"/>
                              </w:rPr>
                              <w:t xml:space="preserve">tamarmik, kalaallit tunisassiassaatai atorlugit </w:t>
                            </w:r>
                            <w:r w:rsidRPr="00071882">
                              <w:rPr>
                                <w:b/>
                                <w:bCs/>
                                <w:color w:val="FFFFFF" w:themeColor="background1"/>
                                <w:sz w:val="26"/>
                                <w:szCs w:val="26"/>
                                <w:lang w:val="kl-GL"/>
                              </w:rPr>
                              <w:t>nunatsinni tunisass</w:t>
                            </w:r>
                            <w:r>
                              <w:rPr>
                                <w:b/>
                                <w:bCs/>
                                <w:color w:val="FFFFFF" w:themeColor="background1"/>
                                <w:sz w:val="26"/>
                                <w:szCs w:val="26"/>
                                <w:lang w:val="kl-GL"/>
                              </w:rPr>
                              <w:t>i</w:t>
                            </w:r>
                            <w:r w:rsidRPr="00071882">
                              <w:rPr>
                                <w:b/>
                                <w:bCs/>
                                <w:color w:val="FFFFFF" w:themeColor="background1"/>
                                <w:sz w:val="26"/>
                                <w:szCs w:val="26"/>
                                <w:lang w:val="kl-GL"/>
                              </w:rPr>
                              <w:t>anik tunisassiornermik annertusititseqataaniartut</w:t>
                            </w:r>
                            <w:r w:rsidR="00354F7B" w:rsidRPr="00071882">
                              <w:rPr>
                                <w:color w:val="FFFFFF" w:themeColor="background1"/>
                                <w:sz w:val="26"/>
                                <w:szCs w:val="26"/>
                                <w:lang w:val="kl-G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30EA4" id="Rektangel 1" o:spid="_x0000_s1026" style="position:absolute;left:0;text-align:left;margin-left:428.5pt;margin-top:14.75pt;width:479.7pt;height:96.6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" fillcolor="#4e6128 [1606]" strokecolor="#4e6128 [1606]" strokeweight="2pt">
                <v:textbox>
                  <w:txbxContent>
                    <w:p w14:paraId="1EA9E471" w14:textId="6B9B845C" w:rsidR="00354F7B" w:rsidRPr="00071882" w:rsidRDefault="00071882" w:rsidP="003C793C">
                      <w:pPr>
                        <w:spacing w:after="0" w:line="280" w:lineRule="atLeast"/>
                        <w:jc w:val="center"/>
                        <w:rPr>
                          <w:color w:val="FFFFFF" w:themeColor="background1"/>
                          <w:sz w:val="26"/>
                          <w:szCs w:val="26"/>
                          <w:lang w:val="kl-GL"/>
                        </w:rPr>
                      </w:pPr>
                      <w:r w:rsidRPr="00071882">
                        <w:rPr>
                          <w:i/>
                          <w:iCs/>
                          <w:color w:val="FFFFFF" w:themeColor="background1"/>
                          <w:sz w:val="26"/>
                          <w:szCs w:val="26"/>
                          <w:lang w:val="kl-GL"/>
                        </w:rPr>
                        <w:t xml:space="preserve">Imminut pilersornermi tunisassiortut tassaapput tunisassiortut </w:t>
                      </w:r>
                      <w:r w:rsidRPr="00071882">
                        <w:rPr>
                          <w:color w:val="FFFFFF" w:themeColor="background1"/>
                          <w:sz w:val="26"/>
                          <w:szCs w:val="26"/>
                          <w:lang w:val="kl-GL"/>
                        </w:rPr>
                        <w:t xml:space="preserve">tamarmik, kalaallit tunisassiassaatai atorlugit </w:t>
                      </w:r>
                      <w:r w:rsidRPr="00071882">
                        <w:rPr>
                          <w:b/>
                          <w:bCs/>
                          <w:color w:val="FFFFFF" w:themeColor="background1"/>
                          <w:sz w:val="26"/>
                          <w:szCs w:val="26"/>
                          <w:lang w:val="kl-GL"/>
                        </w:rPr>
                        <w:t>nunatsinni tunisass</w:t>
                      </w:r>
                      <w:r>
                        <w:rPr>
                          <w:b/>
                          <w:bCs/>
                          <w:color w:val="FFFFFF" w:themeColor="background1"/>
                          <w:sz w:val="26"/>
                          <w:szCs w:val="26"/>
                          <w:lang w:val="kl-GL"/>
                        </w:rPr>
                        <w:t>i</w:t>
                      </w:r>
                      <w:r w:rsidRPr="00071882">
                        <w:rPr>
                          <w:b/>
                          <w:bCs/>
                          <w:color w:val="FFFFFF" w:themeColor="background1"/>
                          <w:sz w:val="26"/>
                          <w:szCs w:val="26"/>
                          <w:lang w:val="kl-GL"/>
                        </w:rPr>
                        <w:t>anik tunisassiornermik annertusititseqataaniartut</w:t>
                      </w:r>
                      <w:r w:rsidR="00354F7B" w:rsidRPr="00071882">
                        <w:rPr>
                          <w:color w:val="FFFFFF" w:themeColor="background1"/>
                          <w:sz w:val="26"/>
                          <w:szCs w:val="26"/>
                          <w:lang w:val="kl-GL"/>
                        </w:rPr>
                        <w:t>.</w:t>
                      </w:r>
                    </w:p>
                  </w:txbxContent>
                </v:textbox>
                <w10:wrap type="tight" anchorx="margin"/>
              </v:rect>
            </w:pict>
          </mc:Fallback>
        </mc:AlternateContent>
      </w:r>
    </w:p>
    <w:p w14:paraId="3A626525" w14:textId="31FA3E73" w:rsidR="00AD3080" w:rsidRPr="00245429" w:rsidRDefault="00AD3080" w:rsidP="00071882">
      <w:pPr>
        <w:spacing w:after="0" w:line="360" w:lineRule="auto"/>
        <w:jc w:val="both"/>
        <w:rPr>
          <w:rFonts w:eastAsia="Calibri" w:cstheme="minorHAnsi"/>
          <w:lang w:val="kl-GL"/>
        </w:rPr>
      </w:pPr>
    </w:p>
    <w:p w14:paraId="3ED9560F" w14:textId="78771FA4" w:rsidR="00F44910" w:rsidRPr="00245429" w:rsidRDefault="00071882" w:rsidP="005F4D5C">
      <w:pPr>
        <w:spacing w:after="0" w:line="280" w:lineRule="atLeast"/>
        <w:jc w:val="both"/>
        <w:rPr>
          <w:rFonts w:eastAsia="Calibri" w:cstheme="minorHAnsi"/>
          <w:lang w:val="kl-GL"/>
        </w:rPr>
      </w:pPr>
      <w:r>
        <w:rPr>
          <w:rFonts w:eastAsia="Calibri" w:cstheme="minorHAnsi"/>
          <w:lang w:val="kl-GL"/>
        </w:rPr>
        <w:t xml:space="preserve">Allakkiaq manna qinnuteqarnissamut immersugassamik aamma tapiissutinik aqutsinermi allaffissornermut ilitsersuummik imaqarpoq. </w:t>
      </w:r>
      <w:r>
        <w:rPr>
          <w:rFonts w:eastAsia="Calibri" w:cstheme="minorHAnsi"/>
          <w:i/>
          <w:iCs/>
          <w:lang w:val="kl-GL"/>
        </w:rPr>
        <w:t>“Tunisassiorfinnut tapiissutinik qinnuteqarnermut iitsersuut”</w:t>
      </w:r>
      <w:r>
        <w:rPr>
          <w:rFonts w:eastAsia="Calibri" w:cstheme="minorHAnsi"/>
          <w:lang w:val="kl-GL"/>
        </w:rPr>
        <w:t xml:space="preserve"> qinnuteqartunut ilitsersuutitut atorneqarsinnaavoq</w:t>
      </w:r>
      <w:r w:rsidR="00AD3080" w:rsidRPr="00245429">
        <w:rPr>
          <w:rFonts w:eastAsia="Calibri" w:cstheme="minorHAnsi"/>
          <w:lang w:val="kl-GL"/>
        </w:rPr>
        <w:t>.</w:t>
      </w:r>
    </w:p>
    <w:sdt>
      <w:sdtPr>
        <w:rPr>
          <w:rFonts w:eastAsia="Calibri" w:cstheme="minorHAnsi"/>
          <w:lang w:val="kl-GL"/>
        </w:rPr>
        <w:id w:val="-1305000303"/>
        <w:docPartObj>
          <w:docPartGallery w:val="Table of Contents"/>
          <w:docPartUnique/>
        </w:docPartObj>
      </w:sdtPr>
      <w:sdtContent>
        <w:p w14:paraId="492F3022" w14:textId="1B8AA603" w:rsidR="00AD3080" w:rsidRPr="00245429" w:rsidRDefault="00534C1D" w:rsidP="00071882">
          <w:pPr>
            <w:keepNext/>
            <w:keepLines/>
            <w:spacing w:before="240" w:after="0" w:line="360" w:lineRule="auto"/>
            <w:rPr>
              <w:rFonts w:eastAsia="Times New Roman" w:cstheme="minorHAnsi"/>
              <w:color w:val="4F6228" w:themeColor="accent3" w:themeShade="80"/>
              <w:sz w:val="32"/>
              <w:szCs w:val="32"/>
              <w:lang w:val="kl-GL" w:eastAsia="da-DK"/>
            </w:rPr>
          </w:pPr>
          <w:r>
            <w:rPr>
              <w:rFonts w:eastAsia="Times New Roman" w:cstheme="minorHAnsi"/>
              <w:color w:val="4F6228" w:themeColor="accent3" w:themeShade="80"/>
              <w:sz w:val="32"/>
              <w:szCs w:val="32"/>
              <w:lang w:val="kl-GL" w:eastAsia="da-DK"/>
            </w:rPr>
            <w:t>Imai</w:t>
          </w:r>
        </w:p>
        <w:p w14:paraId="37189372" w14:textId="386CFE4C" w:rsidR="00534C1D" w:rsidRDefault="00AD3080">
          <w:pPr>
            <w:pStyle w:val="Indholdsfortegnelse1"/>
            <w:tabs>
              <w:tab w:val="right" w:leader="dot" w:pos="9628"/>
            </w:tabs>
            <w:rPr>
              <w:rFonts w:eastAsiaTheme="minorEastAsia"/>
              <w:noProof/>
              <w:kern w:val="2"/>
              <w:sz w:val="24"/>
              <w:szCs w:val="24"/>
              <w14:ligatures w14:val="standardContextual"/>
            </w:rPr>
          </w:pPr>
          <w:r w:rsidRPr="00245429">
            <w:rPr>
              <w:rFonts w:eastAsia="Calibri" w:cstheme="minorHAnsi"/>
              <w:b/>
              <w:bCs/>
              <w:noProof/>
              <w:color w:val="4F6228" w:themeColor="accent3" w:themeShade="80"/>
              <w:lang w:val="kl-GL"/>
            </w:rPr>
            <w:fldChar w:fldCharType="begin"/>
          </w:r>
          <w:r w:rsidRPr="00245429">
            <w:rPr>
              <w:rFonts w:eastAsia="Calibri" w:cstheme="minorHAnsi"/>
              <w:b/>
              <w:bCs/>
              <w:noProof/>
              <w:color w:val="4F6228" w:themeColor="accent3" w:themeShade="80"/>
              <w:lang w:val="kl-GL"/>
            </w:rPr>
            <w:instrText xml:space="preserve"> TOC \o "1-3" \h \z \u </w:instrText>
          </w:r>
          <w:r w:rsidRPr="00245429">
            <w:rPr>
              <w:rFonts w:eastAsia="Calibri" w:cstheme="minorHAnsi"/>
              <w:b/>
              <w:bCs/>
              <w:noProof/>
              <w:color w:val="4F6228" w:themeColor="accent3" w:themeShade="80"/>
              <w:lang w:val="kl-GL"/>
            </w:rPr>
            <w:fldChar w:fldCharType="separate"/>
          </w:r>
          <w:hyperlink w:anchor="_Toc167968468" w:history="1">
            <w:r w:rsidR="00534C1D" w:rsidRPr="00CF677C">
              <w:rPr>
                <w:rStyle w:val="Hyperlink"/>
                <w:rFonts w:eastAsia="Times New Roman" w:cstheme="minorHAnsi"/>
                <w:b/>
                <w:bCs/>
                <w:noProof/>
                <w:lang w:val="kl-GL"/>
              </w:rPr>
              <w:t>Imminut pilersornermik ineriartortitsinermut tapiiffigineqarnissamik qinnuteqaateqarnissamut ilitsersuut</w:t>
            </w:r>
            <w:r w:rsidR="00534C1D">
              <w:rPr>
                <w:noProof/>
                <w:webHidden/>
              </w:rPr>
              <w:tab/>
            </w:r>
            <w:r w:rsidR="00534C1D">
              <w:rPr>
                <w:noProof/>
                <w:webHidden/>
              </w:rPr>
              <w:fldChar w:fldCharType="begin"/>
            </w:r>
            <w:r w:rsidR="00534C1D">
              <w:rPr>
                <w:noProof/>
                <w:webHidden/>
              </w:rPr>
              <w:instrText xml:space="preserve"> PAGEREF _Toc167968468 \h </w:instrText>
            </w:r>
            <w:r w:rsidR="00534C1D">
              <w:rPr>
                <w:noProof/>
                <w:webHidden/>
              </w:rPr>
            </w:r>
            <w:r w:rsidR="00534C1D">
              <w:rPr>
                <w:noProof/>
                <w:webHidden/>
              </w:rPr>
              <w:fldChar w:fldCharType="separate"/>
            </w:r>
            <w:r w:rsidR="00534C1D">
              <w:rPr>
                <w:noProof/>
                <w:webHidden/>
              </w:rPr>
              <w:t>2</w:t>
            </w:r>
            <w:r w:rsidR="00534C1D">
              <w:rPr>
                <w:noProof/>
                <w:webHidden/>
              </w:rPr>
              <w:fldChar w:fldCharType="end"/>
            </w:r>
          </w:hyperlink>
        </w:p>
        <w:p w14:paraId="44DD5175" w14:textId="6CB250BA" w:rsidR="00534C1D" w:rsidRDefault="00000000">
          <w:pPr>
            <w:pStyle w:val="Indholdsfortegnelse2"/>
            <w:tabs>
              <w:tab w:val="right" w:leader="dot" w:pos="9628"/>
            </w:tabs>
            <w:rPr>
              <w:rFonts w:eastAsiaTheme="minorEastAsia"/>
              <w:noProof/>
              <w:kern w:val="2"/>
              <w:sz w:val="24"/>
              <w:szCs w:val="24"/>
              <w14:ligatures w14:val="standardContextual"/>
            </w:rPr>
          </w:pPr>
          <w:hyperlink w:anchor="_Toc167968469" w:history="1">
            <w:r w:rsidR="00534C1D" w:rsidRPr="00CF677C">
              <w:rPr>
                <w:rStyle w:val="Hyperlink"/>
                <w:rFonts w:eastAsia="Times New Roman" w:cstheme="minorHAnsi"/>
                <w:noProof/>
                <w:lang w:val="kl-GL"/>
              </w:rPr>
              <w:t>Piumasaqaatit tamanut atuuttut</w:t>
            </w:r>
            <w:r w:rsidR="00534C1D">
              <w:rPr>
                <w:noProof/>
                <w:webHidden/>
              </w:rPr>
              <w:tab/>
            </w:r>
            <w:r w:rsidR="00534C1D">
              <w:rPr>
                <w:noProof/>
                <w:webHidden/>
              </w:rPr>
              <w:fldChar w:fldCharType="begin"/>
            </w:r>
            <w:r w:rsidR="00534C1D">
              <w:rPr>
                <w:noProof/>
                <w:webHidden/>
              </w:rPr>
              <w:instrText xml:space="preserve"> PAGEREF _Toc167968469 \h </w:instrText>
            </w:r>
            <w:r w:rsidR="00534C1D">
              <w:rPr>
                <w:noProof/>
                <w:webHidden/>
              </w:rPr>
            </w:r>
            <w:r w:rsidR="00534C1D">
              <w:rPr>
                <w:noProof/>
                <w:webHidden/>
              </w:rPr>
              <w:fldChar w:fldCharType="separate"/>
            </w:r>
            <w:r w:rsidR="00534C1D">
              <w:rPr>
                <w:noProof/>
                <w:webHidden/>
              </w:rPr>
              <w:t>2</w:t>
            </w:r>
            <w:r w:rsidR="00534C1D">
              <w:rPr>
                <w:noProof/>
                <w:webHidden/>
              </w:rPr>
              <w:fldChar w:fldCharType="end"/>
            </w:r>
          </w:hyperlink>
        </w:p>
        <w:p w14:paraId="798AD58F" w14:textId="5FB52618" w:rsidR="00534C1D" w:rsidRDefault="00000000">
          <w:pPr>
            <w:pStyle w:val="Indholdsfortegnelse2"/>
            <w:tabs>
              <w:tab w:val="right" w:leader="dot" w:pos="9628"/>
            </w:tabs>
            <w:rPr>
              <w:rFonts w:eastAsiaTheme="minorEastAsia"/>
              <w:noProof/>
              <w:kern w:val="2"/>
              <w:sz w:val="24"/>
              <w:szCs w:val="24"/>
              <w14:ligatures w14:val="standardContextual"/>
            </w:rPr>
          </w:pPr>
          <w:hyperlink w:anchor="_Toc167968470" w:history="1">
            <w:r w:rsidR="00534C1D" w:rsidRPr="00CF677C">
              <w:rPr>
                <w:rStyle w:val="Hyperlink"/>
                <w:rFonts w:eastAsia="Times New Roman" w:cstheme="minorHAnsi"/>
                <w:b/>
                <w:bCs/>
                <w:noProof/>
                <w:lang w:val="kl-GL"/>
              </w:rPr>
              <w:t>Kikkut qinnuteqarsinnaappat?</w:t>
            </w:r>
            <w:r w:rsidR="00534C1D">
              <w:rPr>
                <w:noProof/>
                <w:webHidden/>
              </w:rPr>
              <w:tab/>
            </w:r>
            <w:r w:rsidR="00534C1D">
              <w:rPr>
                <w:noProof/>
                <w:webHidden/>
              </w:rPr>
              <w:fldChar w:fldCharType="begin"/>
            </w:r>
            <w:r w:rsidR="00534C1D">
              <w:rPr>
                <w:noProof/>
                <w:webHidden/>
              </w:rPr>
              <w:instrText xml:space="preserve"> PAGEREF _Toc167968470 \h </w:instrText>
            </w:r>
            <w:r w:rsidR="00534C1D">
              <w:rPr>
                <w:noProof/>
                <w:webHidden/>
              </w:rPr>
            </w:r>
            <w:r w:rsidR="00534C1D">
              <w:rPr>
                <w:noProof/>
                <w:webHidden/>
              </w:rPr>
              <w:fldChar w:fldCharType="separate"/>
            </w:r>
            <w:r w:rsidR="00534C1D">
              <w:rPr>
                <w:noProof/>
                <w:webHidden/>
              </w:rPr>
              <w:t>3</w:t>
            </w:r>
            <w:r w:rsidR="00534C1D">
              <w:rPr>
                <w:noProof/>
                <w:webHidden/>
              </w:rPr>
              <w:fldChar w:fldCharType="end"/>
            </w:r>
          </w:hyperlink>
        </w:p>
        <w:p w14:paraId="5E2FC9E8" w14:textId="45990EF1" w:rsidR="00534C1D" w:rsidRDefault="00000000">
          <w:pPr>
            <w:pStyle w:val="Indholdsfortegnelse2"/>
            <w:tabs>
              <w:tab w:val="right" w:leader="dot" w:pos="9628"/>
            </w:tabs>
            <w:rPr>
              <w:rFonts w:eastAsiaTheme="minorEastAsia"/>
              <w:noProof/>
              <w:kern w:val="2"/>
              <w:sz w:val="24"/>
              <w:szCs w:val="24"/>
              <w14:ligatures w14:val="standardContextual"/>
            </w:rPr>
          </w:pPr>
          <w:hyperlink w:anchor="_Toc167968471" w:history="1">
            <w:r w:rsidR="00534C1D" w:rsidRPr="00CF677C">
              <w:rPr>
                <w:rStyle w:val="Hyperlink"/>
                <w:rFonts w:eastAsia="Times New Roman" w:cstheme="minorHAnsi"/>
                <w:b/>
                <w:bCs/>
                <w:noProof/>
                <w:lang w:val="kl-GL"/>
              </w:rPr>
              <w:t>Qanoq ilinerani tapiissutinik pissarsi</w:t>
            </w:r>
            <w:r w:rsidR="00534C1D" w:rsidRPr="00CF677C">
              <w:rPr>
                <w:rStyle w:val="Hyperlink"/>
                <w:rFonts w:eastAsia="Times New Roman" w:cstheme="minorHAnsi"/>
                <w:b/>
                <w:bCs/>
                <w:i/>
                <w:iCs/>
                <w:noProof/>
                <w:lang w:val="kl-GL"/>
              </w:rPr>
              <w:t>nngitsoortoqarsinnaava</w:t>
            </w:r>
            <w:r w:rsidR="00534C1D" w:rsidRPr="00CF677C">
              <w:rPr>
                <w:rStyle w:val="Hyperlink"/>
                <w:rFonts w:eastAsia="Times New Roman" w:cstheme="minorHAnsi"/>
                <w:b/>
                <w:bCs/>
                <w:noProof/>
                <w:lang w:val="kl-GL"/>
              </w:rPr>
              <w:t>?</w:t>
            </w:r>
            <w:r w:rsidR="00534C1D">
              <w:rPr>
                <w:noProof/>
                <w:webHidden/>
              </w:rPr>
              <w:tab/>
            </w:r>
            <w:r w:rsidR="00534C1D">
              <w:rPr>
                <w:noProof/>
                <w:webHidden/>
              </w:rPr>
              <w:fldChar w:fldCharType="begin"/>
            </w:r>
            <w:r w:rsidR="00534C1D">
              <w:rPr>
                <w:noProof/>
                <w:webHidden/>
              </w:rPr>
              <w:instrText xml:space="preserve"> PAGEREF _Toc167968471 \h </w:instrText>
            </w:r>
            <w:r w:rsidR="00534C1D">
              <w:rPr>
                <w:noProof/>
                <w:webHidden/>
              </w:rPr>
            </w:r>
            <w:r w:rsidR="00534C1D">
              <w:rPr>
                <w:noProof/>
                <w:webHidden/>
              </w:rPr>
              <w:fldChar w:fldCharType="separate"/>
            </w:r>
            <w:r w:rsidR="00534C1D">
              <w:rPr>
                <w:noProof/>
                <w:webHidden/>
              </w:rPr>
              <w:t>4</w:t>
            </w:r>
            <w:r w:rsidR="00534C1D">
              <w:rPr>
                <w:noProof/>
                <w:webHidden/>
              </w:rPr>
              <w:fldChar w:fldCharType="end"/>
            </w:r>
          </w:hyperlink>
        </w:p>
        <w:p w14:paraId="6A61A5F7" w14:textId="4EF8713E" w:rsidR="00534C1D" w:rsidRDefault="00000000">
          <w:pPr>
            <w:pStyle w:val="Indholdsfortegnelse2"/>
            <w:tabs>
              <w:tab w:val="right" w:leader="dot" w:pos="9628"/>
            </w:tabs>
            <w:rPr>
              <w:rFonts w:eastAsiaTheme="minorEastAsia"/>
              <w:noProof/>
              <w:kern w:val="2"/>
              <w:sz w:val="24"/>
              <w:szCs w:val="24"/>
              <w14:ligatures w14:val="standardContextual"/>
            </w:rPr>
          </w:pPr>
          <w:hyperlink w:anchor="_Toc167968472" w:history="1">
            <w:r w:rsidR="00534C1D" w:rsidRPr="00CF677C">
              <w:rPr>
                <w:rStyle w:val="Hyperlink"/>
                <w:rFonts w:eastAsia="Times New Roman" w:cstheme="minorHAnsi"/>
                <w:noProof/>
                <w:lang w:val="kl-GL"/>
              </w:rPr>
              <w:t>Qinnuteqaateqartitsinerup ingerlasarnera</w:t>
            </w:r>
            <w:r w:rsidR="00534C1D">
              <w:rPr>
                <w:noProof/>
                <w:webHidden/>
              </w:rPr>
              <w:tab/>
            </w:r>
            <w:r w:rsidR="00534C1D">
              <w:rPr>
                <w:noProof/>
                <w:webHidden/>
              </w:rPr>
              <w:fldChar w:fldCharType="begin"/>
            </w:r>
            <w:r w:rsidR="00534C1D">
              <w:rPr>
                <w:noProof/>
                <w:webHidden/>
              </w:rPr>
              <w:instrText xml:space="preserve"> PAGEREF _Toc167968472 \h </w:instrText>
            </w:r>
            <w:r w:rsidR="00534C1D">
              <w:rPr>
                <w:noProof/>
                <w:webHidden/>
              </w:rPr>
            </w:r>
            <w:r w:rsidR="00534C1D">
              <w:rPr>
                <w:noProof/>
                <w:webHidden/>
              </w:rPr>
              <w:fldChar w:fldCharType="separate"/>
            </w:r>
            <w:r w:rsidR="00534C1D">
              <w:rPr>
                <w:noProof/>
                <w:webHidden/>
              </w:rPr>
              <w:t>4</w:t>
            </w:r>
            <w:r w:rsidR="00534C1D">
              <w:rPr>
                <w:noProof/>
                <w:webHidden/>
              </w:rPr>
              <w:fldChar w:fldCharType="end"/>
            </w:r>
          </w:hyperlink>
        </w:p>
        <w:p w14:paraId="3F28E905" w14:textId="5B2C2B23" w:rsidR="00534C1D" w:rsidRDefault="00000000">
          <w:pPr>
            <w:pStyle w:val="Indholdsfortegnelse3"/>
            <w:tabs>
              <w:tab w:val="right" w:leader="dot" w:pos="9628"/>
            </w:tabs>
            <w:rPr>
              <w:rFonts w:eastAsiaTheme="minorEastAsia"/>
              <w:noProof/>
              <w:kern w:val="2"/>
              <w:sz w:val="24"/>
              <w:szCs w:val="24"/>
              <w14:ligatures w14:val="standardContextual"/>
            </w:rPr>
          </w:pPr>
          <w:hyperlink w:anchor="_Toc167968473" w:history="1">
            <w:r w:rsidR="00534C1D" w:rsidRPr="00CF677C">
              <w:rPr>
                <w:rStyle w:val="Hyperlink"/>
                <w:rFonts w:eastAsia="Times New Roman" w:cstheme="minorHAnsi"/>
                <w:noProof/>
                <w:lang w:val="kl-GL"/>
              </w:rPr>
              <w:t>Qinnuteqaateqartitsisarnerit</w:t>
            </w:r>
            <w:r w:rsidR="00534C1D">
              <w:rPr>
                <w:noProof/>
                <w:webHidden/>
              </w:rPr>
              <w:tab/>
            </w:r>
            <w:r w:rsidR="00534C1D">
              <w:rPr>
                <w:noProof/>
                <w:webHidden/>
              </w:rPr>
              <w:fldChar w:fldCharType="begin"/>
            </w:r>
            <w:r w:rsidR="00534C1D">
              <w:rPr>
                <w:noProof/>
                <w:webHidden/>
              </w:rPr>
              <w:instrText xml:space="preserve"> PAGEREF _Toc167968473 \h </w:instrText>
            </w:r>
            <w:r w:rsidR="00534C1D">
              <w:rPr>
                <w:noProof/>
                <w:webHidden/>
              </w:rPr>
            </w:r>
            <w:r w:rsidR="00534C1D">
              <w:rPr>
                <w:noProof/>
                <w:webHidden/>
              </w:rPr>
              <w:fldChar w:fldCharType="separate"/>
            </w:r>
            <w:r w:rsidR="00534C1D">
              <w:rPr>
                <w:noProof/>
                <w:webHidden/>
              </w:rPr>
              <w:t>4</w:t>
            </w:r>
            <w:r w:rsidR="00534C1D">
              <w:rPr>
                <w:noProof/>
                <w:webHidden/>
              </w:rPr>
              <w:fldChar w:fldCharType="end"/>
            </w:r>
          </w:hyperlink>
        </w:p>
        <w:p w14:paraId="1F803B10" w14:textId="76D15E75" w:rsidR="00534C1D" w:rsidRDefault="00000000">
          <w:pPr>
            <w:pStyle w:val="Indholdsfortegnelse3"/>
            <w:tabs>
              <w:tab w:val="right" w:leader="dot" w:pos="9628"/>
            </w:tabs>
            <w:rPr>
              <w:rFonts w:eastAsiaTheme="minorEastAsia"/>
              <w:noProof/>
              <w:kern w:val="2"/>
              <w:sz w:val="24"/>
              <w:szCs w:val="24"/>
              <w14:ligatures w14:val="standardContextual"/>
            </w:rPr>
          </w:pPr>
          <w:hyperlink w:anchor="_Toc167968474" w:history="1">
            <w:r w:rsidR="00534C1D" w:rsidRPr="00CF677C">
              <w:rPr>
                <w:rStyle w:val="Hyperlink"/>
                <w:rFonts w:eastAsia="Times New Roman" w:cstheme="minorHAnsi"/>
                <w:noProof/>
                <w:lang w:val="kl-GL"/>
              </w:rPr>
              <w:t>Qinnuteqaatip imai</w:t>
            </w:r>
            <w:r w:rsidR="00534C1D">
              <w:rPr>
                <w:noProof/>
                <w:webHidden/>
              </w:rPr>
              <w:tab/>
            </w:r>
            <w:r w:rsidR="00534C1D">
              <w:rPr>
                <w:noProof/>
                <w:webHidden/>
              </w:rPr>
              <w:fldChar w:fldCharType="begin"/>
            </w:r>
            <w:r w:rsidR="00534C1D">
              <w:rPr>
                <w:noProof/>
                <w:webHidden/>
              </w:rPr>
              <w:instrText xml:space="preserve"> PAGEREF _Toc167968474 \h </w:instrText>
            </w:r>
            <w:r w:rsidR="00534C1D">
              <w:rPr>
                <w:noProof/>
                <w:webHidden/>
              </w:rPr>
            </w:r>
            <w:r w:rsidR="00534C1D">
              <w:rPr>
                <w:noProof/>
                <w:webHidden/>
              </w:rPr>
              <w:fldChar w:fldCharType="separate"/>
            </w:r>
            <w:r w:rsidR="00534C1D">
              <w:rPr>
                <w:noProof/>
                <w:webHidden/>
              </w:rPr>
              <w:t>5</w:t>
            </w:r>
            <w:r w:rsidR="00534C1D">
              <w:rPr>
                <w:noProof/>
                <w:webHidden/>
              </w:rPr>
              <w:fldChar w:fldCharType="end"/>
            </w:r>
          </w:hyperlink>
        </w:p>
        <w:p w14:paraId="15668AEA" w14:textId="42F04E25" w:rsidR="00534C1D" w:rsidRDefault="00000000">
          <w:pPr>
            <w:pStyle w:val="Indholdsfortegnelse3"/>
            <w:tabs>
              <w:tab w:val="right" w:leader="dot" w:pos="9628"/>
            </w:tabs>
            <w:rPr>
              <w:rFonts w:eastAsiaTheme="minorEastAsia"/>
              <w:noProof/>
              <w:kern w:val="2"/>
              <w:sz w:val="24"/>
              <w:szCs w:val="24"/>
              <w14:ligatures w14:val="standardContextual"/>
            </w:rPr>
          </w:pPr>
          <w:hyperlink w:anchor="_Toc167968475" w:history="1">
            <w:r w:rsidR="00534C1D" w:rsidRPr="00CF677C">
              <w:rPr>
                <w:rStyle w:val="Hyperlink"/>
                <w:rFonts w:eastAsia="Times New Roman" w:cstheme="minorHAnsi"/>
                <w:noProof/>
                <w:lang w:val="kl-GL"/>
              </w:rPr>
              <w:t>Qinnuteqaatit pillugit sullissinermut piffissaq atorneqartartoq</w:t>
            </w:r>
            <w:r w:rsidR="00534C1D">
              <w:rPr>
                <w:noProof/>
                <w:webHidden/>
              </w:rPr>
              <w:tab/>
            </w:r>
            <w:r w:rsidR="00534C1D">
              <w:rPr>
                <w:noProof/>
                <w:webHidden/>
              </w:rPr>
              <w:fldChar w:fldCharType="begin"/>
            </w:r>
            <w:r w:rsidR="00534C1D">
              <w:rPr>
                <w:noProof/>
                <w:webHidden/>
              </w:rPr>
              <w:instrText xml:space="preserve"> PAGEREF _Toc167968475 \h </w:instrText>
            </w:r>
            <w:r w:rsidR="00534C1D">
              <w:rPr>
                <w:noProof/>
                <w:webHidden/>
              </w:rPr>
            </w:r>
            <w:r w:rsidR="00534C1D">
              <w:rPr>
                <w:noProof/>
                <w:webHidden/>
              </w:rPr>
              <w:fldChar w:fldCharType="separate"/>
            </w:r>
            <w:r w:rsidR="00534C1D">
              <w:rPr>
                <w:noProof/>
                <w:webHidden/>
              </w:rPr>
              <w:t>5</w:t>
            </w:r>
            <w:r w:rsidR="00534C1D">
              <w:rPr>
                <w:noProof/>
                <w:webHidden/>
              </w:rPr>
              <w:fldChar w:fldCharType="end"/>
            </w:r>
          </w:hyperlink>
        </w:p>
        <w:p w14:paraId="19EBEC08" w14:textId="41C88D45" w:rsidR="00534C1D" w:rsidRDefault="00000000">
          <w:pPr>
            <w:pStyle w:val="Indholdsfortegnelse3"/>
            <w:tabs>
              <w:tab w:val="right" w:leader="dot" w:pos="9628"/>
            </w:tabs>
            <w:rPr>
              <w:rFonts w:eastAsiaTheme="minorEastAsia"/>
              <w:noProof/>
              <w:kern w:val="2"/>
              <w:sz w:val="24"/>
              <w:szCs w:val="24"/>
              <w14:ligatures w14:val="standardContextual"/>
            </w:rPr>
          </w:pPr>
          <w:hyperlink w:anchor="_Toc167968476" w:history="1">
            <w:r w:rsidR="00534C1D" w:rsidRPr="00CF677C">
              <w:rPr>
                <w:rStyle w:val="Hyperlink"/>
                <w:rFonts w:eastAsia="Times New Roman" w:cstheme="minorHAnsi"/>
                <w:noProof/>
                <w:lang w:val="kl-GL"/>
              </w:rPr>
              <w:t>Qinnuteqartarnermi suliassanillu sullissinermi suleriaatsit</w:t>
            </w:r>
            <w:r w:rsidR="00534C1D">
              <w:rPr>
                <w:noProof/>
                <w:webHidden/>
              </w:rPr>
              <w:tab/>
            </w:r>
            <w:r w:rsidR="00534C1D">
              <w:rPr>
                <w:noProof/>
                <w:webHidden/>
              </w:rPr>
              <w:fldChar w:fldCharType="begin"/>
            </w:r>
            <w:r w:rsidR="00534C1D">
              <w:rPr>
                <w:noProof/>
                <w:webHidden/>
              </w:rPr>
              <w:instrText xml:space="preserve"> PAGEREF _Toc167968476 \h </w:instrText>
            </w:r>
            <w:r w:rsidR="00534C1D">
              <w:rPr>
                <w:noProof/>
                <w:webHidden/>
              </w:rPr>
            </w:r>
            <w:r w:rsidR="00534C1D">
              <w:rPr>
                <w:noProof/>
                <w:webHidden/>
              </w:rPr>
              <w:fldChar w:fldCharType="separate"/>
            </w:r>
            <w:r w:rsidR="00534C1D">
              <w:rPr>
                <w:noProof/>
                <w:webHidden/>
              </w:rPr>
              <w:t>6</w:t>
            </w:r>
            <w:r w:rsidR="00534C1D">
              <w:rPr>
                <w:noProof/>
                <w:webHidden/>
              </w:rPr>
              <w:fldChar w:fldCharType="end"/>
            </w:r>
          </w:hyperlink>
        </w:p>
        <w:p w14:paraId="0ACAAB27" w14:textId="3417375D" w:rsidR="00534C1D" w:rsidRDefault="00000000">
          <w:pPr>
            <w:pStyle w:val="Indholdsfortegnelse2"/>
            <w:tabs>
              <w:tab w:val="right" w:leader="dot" w:pos="9628"/>
            </w:tabs>
            <w:rPr>
              <w:rFonts w:eastAsiaTheme="minorEastAsia"/>
              <w:noProof/>
              <w:kern w:val="2"/>
              <w:sz w:val="24"/>
              <w:szCs w:val="24"/>
              <w14:ligatures w14:val="standardContextual"/>
            </w:rPr>
          </w:pPr>
          <w:hyperlink w:anchor="_Toc167968477" w:history="1">
            <w:r w:rsidR="00534C1D" w:rsidRPr="00CF677C">
              <w:rPr>
                <w:rStyle w:val="Hyperlink"/>
                <w:rFonts w:eastAsia="Times New Roman" w:cstheme="minorHAnsi"/>
                <w:noProof/>
                <w:lang w:val="kl-GL"/>
              </w:rPr>
              <w:t>Tapiissutit akilerneqartarneri</w:t>
            </w:r>
            <w:r w:rsidR="00534C1D">
              <w:rPr>
                <w:noProof/>
                <w:webHidden/>
              </w:rPr>
              <w:tab/>
            </w:r>
            <w:r w:rsidR="00534C1D">
              <w:rPr>
                <w:noProof/>
                <w:webHidden/>
              </w:rPr>
              <w:fldChar w:fldCharType="begin"/>
            </w:r>
            <w:r w:rsidR="00534C1D">
              <w:rPr>
                <w:noProof/>
                <w:webHidden/>
              </w:rPr>
              <w:instrText xml:space="preserve"> PAGEREF _Toc167968477 \h </w:instrText>
            </w:r>
            <w:r w:rsidR="00534C1D">
              <w:rPr>
                <w:noProof/>
                <w:webHidden/>
              </w:rPr>
            </w:r>
            <w:r w:rsidR="00534C1D">
              <w:rPr>
                <w:noProof/>
                <w:webHidden/>
              </w:rPr>
              <w:fldChar w:fldCharType="separate"/>
            </w:r>
            <w:r w:rsidR="00534C1D">
              <w:rPr>
                <w:noProof/>
                <w:webHidden/>
              </w:rPr>
              <w:t>6</w:t>
            </w:r>
            <w:r w:rsidR="00534C1D">
              <w:rPr>
                <w:noProof/>
                <w:webHidden/>
              </w:rPr>
              <w:fldChar w:fldCharType="end"/>
            </w:r>
          </w:hyperlink>
        </w:p>
        <w:p w14:paraId="1C14AC25" w14:textId="7FF25213" w:rsidR="00534C1D" w:rsidRDefault="00000000">
          <w:pPr>
            <w:pStyle w:val="Indholdsfortegnelse2"/>
            <w:tabs>
              <w:tab w:val="right" w:leader="dot" w:pos="9628"/>
            </w:tabs>
            <w:rPr>
              <w:rFonts w:eastAsiaTheme="minorEastAsia"/>
              <w:noProof/>
              <w:kern w:val="2"/>
              <w:sz w:val="24"/>
              <w:szCs w:val="24"/>
              <w14:ligatures w14:val="standardContextual"/>
            </w:rPr>
          </w:pPr>
          <w:hyperlink w:anchor="_Toc167968478" w:history="1">
            <w:r w:rsidR="00534C1D" w:rsidRPr="00CF677C">
              <w:rPr>
                <w:rStyle w:val="Hyperlink"/>
                <w:rFonts w:eastAsia="Times New Roman" w:cstheme="minorHAnsi"/>
                <w:b/>
                <w:bCs/>
                <w:noProof/>
                <w:lang w:val="kl-GL"/>
              </w:rPr>
              <w:t>Akileraartarnermut Aqutsisoqarfimmut nalunaaruteqartarneq</w:t>
            </w:r>
            <w:r w:rsidR="00534C1D">
              <w:rPr>
                <w:noProof/>
                <w:webHidden/>
              </w:rPr>
              <w:tab/>
            </w:r>
            <w:r w:rsidR="00534C1D">
              <w:rPr>
                <w:noProof/>
                <w:webHidden/>
              </w:rPr>
              <w:fldChar w:fldCharType="begin"/>
            </w:r>
            <w:r w:rsidR="00534C1D">
              <w:rPr>
                <w:noProof/>
                <w:webHidden/>
              </w:rPr>
              <w:instrText xml:space="preserve"> PAGEREF _Toc167968478 \h </w:instrText>
            </w:r>
            <w:r w:rsidR="00534C1D">
              <w:rPr>
                <w:noProof/>
                <w:webHidden/>
              </w:rPr>
            </w:r>
            <w:r w:rsidR="00534C1D">
              <w:rPr>
                <w:noProof/>
                <w:webHidden/>
              </w:rPr>
              <w:fldChar w:fldCharType="separate"/>
            </w:r>
            <w:r w:rsidR="00534C1D">
              <w:rPr>
                <w:noProof/>
                <w:webHidden/>
              </w:rPr>
              <w:t>7</w:t>
            </w:r>
            <w:r w:rsidR="00534C1D">
              <w:rPr>
                <w:noProof/>
                <w:webHidden/>
              </w:rPr>
              <w:fldChar w:fldCharType="end"/>
            </w:r>
          </w:hyperlink>
        </w:p>
        <w:p w14:paraId="601CCB06" w14:textId="5F9D2AC2" w:rsidR="00534C1D" w:rsidRDefault="00000000">
          <w:pPr>
            <w:pStyle w:val="Indholdsfortegnelse2"/>
            <w:tabs>
              <w:tab w:val="right" w:leader="dot" w:pos="9628"/>
            </w:tabs>
            <w:rPr>
              <w:rFonts w:eastAsiaTheme="minorEastAsia"/>
              <w:noProof/>
              <w:kern w:val="2"/>
              <w:sz w:val="24"/>
              <w:szCs w:val="24"/>
              <w14:ligatures w14:val="standardContextual"/>
            </w:rPr>
          </w:pPr>
          <w:hyperlink w:anchor="_Toc167968479" w:history="1">
            <w:r w:rsidR="00534C1D" w:rsidRPr="00CF677C">
              <w:rPr>
                <w:rStyle w:val="Hyperlink"/>
                <w:rFonts w:eastAsia="Times New Roman" w:cstheme="minorHAnsi"/>
                <w:b/>
                <w:bCs/>
                <w:noProof/>
                <w:lang w:val="kl-GL"/>
              </w:rPr>
              <w:t>Suliassat tapiiffigineqarsinnaasut</w:t>
            </w:r>
            <w:r w:rsidR="00534C1D">
              <w:rPr>
                <w:noProof/>
                <w:webHidden/>
              </w:rPr>
              <w:tab/>
            </w:r>
            <w:r w:rsidR="00534C1D">
              <w:rPr>
                <w:noProof/>
                <w:webHidden/>
              </w:rPr>
              <w:fldChar w:fldCharType="begin"/>
            </w:r>
            <w:r w:rsidR="00534C1D">
              <w:rPr>
                <w:noProof/>
                <w:webHidden/>
              </w:rPr>
              <w:instrText xml:space="preserve"> PAGEREF _Toc167968479 \h </w:instrText>
            </w:r>
            <w:r w:rsidR="00534C1D">
              <w:rPr>
                <w:noProof/>
                <w:webHidden/>
              </w:rPr>
            </w:r>
            <w:r w:rsidR="00534C1D">
              <w:rPr>
                <w:noProof/>
                <w:webHidden/>
              </w:rPr>
              <w:fldChar w:fldCharType="separate"/>
            </w:r>
            <w:r w:rsidR="00534C1D">
              <w:rPr>
                <w:noProof/>
                <w:webHidden/>
              </w:rPr>
              <w:t>8</w:t>
            </w:r>
            <w:r w:rsidR="00534C1D">
              <w:rPr>
                <w:noProof/>
                <w:webHidden/>
              </w:rPr>
              <w:fldChar w:fldCharType="end"/>
            </w:r>
          </w:hyperlink>
        </w:p>
        <w:p w14:paraId="4BA59F3D" w14:textId="3D4A9483" w:rsidR="00534C1D" w:rsidRDefault="00000000">
          <w:pPr>
            <w:pStyle w:val="Indholdsfortegnelse1"/>
            <w:tabs>
              <w:tab w:val="right" w:leader="dot" w:pos="9628"/>
            </w:tabs>
            <w:rPr>
              <w:rFonts w:eastAsiaTheme="minorEastAsia"/>
              <w:noProof/>
              <w:kern w:val="2"/>
              <w:sz w:val="24"/>
              <w:szCs w:val="24"/>
              <w14:ligatures w14:val="standardContextual"/>
            </w:rPr>
          </w:pPr>
          <w:hyperlink w:anchor="_Toc167968480" w:history="1">
            <w:r w:rsidR="00534C1D" w:rsidRPr="00CF677C">
              <w:rPr>
                <w:rStyle w:val="Hyperlink"/>
                <w:rFonts w:eastAsia="Times New Roman" w:cstheme="minorHAnsi"/>
                <w:b/>
                <w:bCs/>
                <w:noProof/>
                <w:lang w:val="kl-GL"/>
              </w:rPr>
              <w:t>Imminut pilersornermik ineriartortitsinissamut tapiissutinik qinnuteqarnermi immersugassaq</w:t>
            </w:r>
            <w:r w:rsidR="00534C1D">
              <w:rPr>
                <w:noProof/>
                <w:webHidden/>
              </w:rPr>
              <w:tab/>
            </w:r>
            <w:r w:rsidR="00534C1D">
              <w:rPr>
                <w:noProof/>
                <w:webHidden/>
              </w:rPr>
              <w:fldChar w:fldCharType="begin"/>
            </w:r>
            <w:r w:rsidR="00534C1D">
              <w:rPr>
                <w:noProof/>
                <w:webHidden/>
              </w:rPr>
              <w:instrText xml:space="preserve"> PAGEREF _Toc167968480 \h </w:instrText>
            </w:r>
            <w:r w:rsidR="00534C1D">
              <w:rPr>
                <w:noProof/>
                <w:webHidden/>
              </w:rPr>
            </w:r>
            <w:r w:rsidR="00534C1D">
              <w:rPr>
                <w:noProof/>
                <w:webHidden/>
              </w:rPr>
              <w:fldChar w:fldCharType="separate"/>
            </w:r>
            <w:r w:rsidR="00534C1D">
              <w:rPr>
                <w:noProof/>
                <w:webHidden/>
              </w:rPr>
              <w:t>9</w:t>
            </w:r>
            <w:r w:rsidR="00534C1D">
              <w:rPr>
                <w:noProof/>
                <w:webHidden/>
              </w:rPr>
              <w:fldChar w:fldCharType="end"/>
            </w:r>
          </w:hyperlink>
        </w:p>
        <w:p w14:paraId="2BDABCE1" w14:textId="3B21346C" w:rsidR="00534C1D" w:rsidRPr="00FC5AF9" w:rsidRDefault="00000000">
          <w:pPr>
            <w:pStyle w:val="Indholdsfortegnelse3"/>
            <w:tabs>
              <w:tab w:val="right" w:leader="dot" w:pos="9628"/>
            </w:tabs>
            <w:rPr>
              <w:rFonts w:ascii="Calibri" w:eastAsiaTheme="minorEastAsia" w:hAnsi="Calibri" w:cs="Calibri"/>
              <w:noProof/>
              <w:kern w:val="2"/>
              <w:sz w:val="24"/>
              <w:szCs w:val="24"/>
              <w14:ligatures w14:val="standardContextual"/>
            </w:rPr>
          </w:pPr>
          <w:hyperlink w:anchor="_Toc167968481" w:history="1">
            <w:r w:rsidR="00534C1D" w:rsidRPr="00FC5AF9">
              <w:rPr>
                <w:rStyle w:val="Hyperlink"/>
                <w:rFonts w:ascii="Calibri" w:eastAsia="Times New Roman" w:hAnsi="Calibri" w:cs="Calibri"/>
                <w:noProof/>
                <w:lang w:val="kl-GL"/>
              </w:rPr>
              <w:t>Qinnuteqaatip nassiunneqarnissaa</w:t>
            </w:r>
            <w:r w:rsidR="00534C1D" w:rsidRPr="00FC5AF9">
              <w:rPr>
                <w:rFonts w:ascii="Calibri" w:hAnsi="Calibri" w:cs="Calibri"/>
                <w:noProof/>
                <w:webHidden/>
              </w:rPr>
              <w:tab/>
            </w:r>
            <w:r w:rsidR="00534C1D" w:rsidRPr="00FC5AF9">
              <w:rPr>
                <w:rFonts w:ascii="Calibri" w:hAnsi="Calibri" w:cs="Calibri"/>
                <w:noProof/>
                <w:webHidden/>
              </w:rPr>
              <w:fldChar w:fldCharType="begin"/>
            </w:r>
            <w:r w:rsidR="00534C1D" w:rsidRPr="00FC5AF9">
              <w:rPr>
                <w:rFonts w:ascii="Calibri" w:hAnsi="Calibri" w:cs="Calibri"/>
                <w:noProof/>
                <w:webHidden/>
              </w:rPr>
              <w:instrText xml:space="preserve"> PAGEREF _Toc167968481 \h </w:instrText>
            </w:r>
            <w:r w:rsidR="00534C1D" w:rsidRPr="00FC5AF9">
              <w:rPr>
                <w:rFonts w:ascii="Calibri" w:hAnsi="Calibri" w:cs="Calibri"/>
                <w:noProof/>
                <w:webHidden/>
              </w:rPr>
            </w:r>
            <w:r w:rsidR="00534C1D" w:rsidRPr="00FC5AF9">
              <w:rPr>
                <w:rFonts w:ascii="Calibri" w:hAnsi="Calibri" w:cs="Calibri"/>
                <w:noProof/>
                <w:webHidden/>
              </w:rPr>
              <w:fldChar w:fldCharType="separate"/>
            </w:r>
            <w:r w:rsidR="00534C1D" w:rsidRPr="00FC5AF9">
              <w:rPr>
                <w:rFonts w:ascii="Calibri" w:hAnsi="Calibri" w:cs="Calibri"/>
                <w:noProof/>
                <w:webHidden/>
              </w:rPr>
              <w:t>11</w:t>
            </w:r>
            <w:r w:rsidR="00534C1D" w:rsidRPr="00FC5AF9">
              <w:rPr>
                <w:rFonts w:ascii="Calibri" w:hAnsi="Calibri" w:cs="Calibri"/>
                <w:noProof/>
                <w:webHidden/>
              </w:rPr>
              <w:fldChar w:fldCharType="end"/>
            </w:r>
          </w:hyperlink>
        </w:p>
        <w:p w14:paraId="3182CD2B" w14:textId="7C6A01F6" w:rsidR="00657E92" w:rsidRPr="00245429" w:rsidRDefault="005F4D5C" w:rsidP="00071882">
          <w:pPr>
            <w:spacing w:line="360" w:lineRule="auto"/>
            <w:rPr>
              <w:rFonts w:eastAsia="Calibri" w:cstheme="minorHAnsi"/>
              <w:b/>
              <w:bCs/>
              <w:color w:val="4F6228" w:themeColor="accent3" w:themeShade="80"/>
              <w:lang w:val="kl-GL"/>
            </w:rPr>
          </w:pPr>
          <w:r w:rsidRPr="00FC5AF9">
            <w:rPr>
              <w:rFonts w:ascii="Calibri" w:eastAsia="Calibri" w:hAnsi="Calibri" w:cs="Calibri"/>
              <w:noProof/>
              <w:lang w:val="kl-GL"/>
            </w:rPr>
            <w:lastRenderedPageBreak/>
            <mc:AlternateContent>
              <mc:Choice Requires="wps">
                <w:drawing>
                  <wp:anchor distT="0" distB="0" distL="114300" distR="114300" simplePos="0" relativeHeight="251649024" behindDoc="0" locked="0" layoutInCell="1" allowOverlap="1" wp14:anchorId="04E8CA3F" wp14:editId="09DA3BEC">
                    <wp:simplePos x="0" y="0"/>
                    <wp:positionH relativeFrom="margin">
                      <wp:align>left</wp:align>
                    </wp:positionH>
                    <wp:positionV relativeFrom="paragraph">
                      <wp:posOffset>-99060</wp:posOffset>
                    </wp:positionV>
                    <wp:extent cx="6115050" cy="9525"/>
                    <wp:effectExtent l="38100" t="19050" r="76200" b="85725"/>
                    <wp:wrapNone/>
                    <wp:docPr id="560588174" name="Lige forbindelse 1"/>
                    <wp:cNvGraphicFramePr/>
                    <a:graphic xmlns:a="http://schemas.openxmlformats.org/drawingml/2006/main">
                      <a:graphicData uri="http://schemas.microsoft.com/office/word/2010/wordprocessingShape">
                        <wps:wsp>
                          <wps:cNvCnPr/>
                          <wps:spPr>
                            <a:xfrm flipV="1">
                              <a:off x="0" y="0"/>
                              <a:ext cx="6115050" cy="9525"/>
                            </a:xfrm>
                            <a:prstGeom prst="line">
                              <a:avLst/>
                            </a:prstGeom>
                            <a:noFill/>
                            <a:ln w="19050" cap="flat" cmpd="sng" algn="ctr">
                              <a:solidFill>
                                <a:srgbClr val="9BBB59">
                                  <a:lumMod val="50000"/>
                                </a:srgbClr>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30500E5" id="Lige forbindelse 1" o:spid="_x0000_s1026" style="position:absolute;flip:y;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8pt" to="48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" strokecolor="#4f6228" strokeweight="1.5pt">
                    <v:shadow on="t" color="black" opacity="22937f" origin=",.5" offset="0,.63889mm"/>
                    <w10:wrap anchorx="margin"/>
                  </v:line>
                </w:pict>
              </mc:Fallback>
            </mc:AlternateContent>
          </w:r>
          <w:r w:rsidR="00AD3080" w:rsidRPr="00245429">
            <w:rPr>
              <w:rFonts w:eastAsia="Calibri" w:cstheme="minorHAnsi"/>
              <w:b/>
              <w:bCs/>
              <w:color w:val="4F6228" w:themeColor="accent3" w:themeShade="80"/>
              <w:lang w:val="kl-GL"/>
            </w:rPr>
            <w:fldChar w:fldCharType="end"/>
          </w:r>
        </w:p>
      </w:sdtContent>
    </w:sdt>
    <w:p w14:paraId="70194021" w14:textId="1EFC6403" w:rsidR="00AD3080" w:rsidRPr="00245429" w:rsidRDefault="008F5B8E" w:rsidP="003C793C">
      <w:pPr>
        <w:keepNext/>
        <w:keepLines/>
        <w:spacing w:after="0" w:line="280" w:lineRule="atLeast"/>
        <w:outlineLvl w:val="0"/>
        <w:rPr>
          <w:rFonts w:eastAsia="Times New Roman" w:cstheme="minorHAnsi"/>
          <w:b/>
          <w:bCs/>
          <w:color w:val="4F6228" w:themeColor="accent3" w:themeShade="80"/>
          <w:sz w:val="28"/>
          <w:szCs w:val="28"/>
          <w:lang w:val="kl-GL"/>
        </w:rPr>
      </w:pPr>
      <w:bookmarkStart w:id="0" w:name="_Toc167968468"/>
      <w:r>
        <w:rPr>
          <w:rFonts w:eastAsia="Times New Roman" w:cstheme="minorHAnsi"/>
          <w:b/>
          <w:bCs/>
          <w:color w:val="4F6228" w:themeColor="accent3" w:themeShade="80"/>
          <w:sz w:val="28"/>
          <w:szCs w:val="28"/>
          <w:lang w:val="kl-GL"/>
        </w:rPr>
        <w:t>Imminut pilersornermik ineriartortitsinermut tapiiffigineqarnissamik qinnuteqaateqarnissamut ilitsersuut</w:t>
      </w:r>
      <w:bookmarkEnd w:id="0"/>
    </w:p>
    <w:p w14:paraId="13BE1413" w14:textId="77777777" w:rsidR="00AD3080" w:rsidRPr="00245429" w:rsidRDefault="00AD3080" w:rsidP="003C793C">
      <w:pPr>
        <w:spacing w:after="0" w:line="280" w:lineRule="atLeast"/>
        <w:rPr>
          <w:rFonts w:eastAsia="Calibri" w:cstheme="minorHAnsi"/>
          <w:color w:val="000000" w:themeColor="text1"/>
          <w:lang w:val="kl-GL"/>
        </w:rPr>
      </w:pPr>
    </w:p>
    <w:p w14:paraId="7E14C788" w14:textId="361DF0D6" w:rsidR="00AD3080" w:rsidRPr="00245429" w:rsidRDefault="008F5B8E" w:rsidP="003C793C">
      <w:pPr>
        <w:keepNext/>
        <w:keepLines/>
        <w:spacing w:after="0" w:line="280" w:lineRule="atLeast"/>
        <w:jc w:val="both"/>
        <w:outlineLvl w:val="1"/>
        <w:rPr>
          <w:rFonts w:eastAsia="Times New Roman" w:cstheme="minorHAnsi"/>
          <w:color w:val="4F6228" w:themeColor="accent3" w:themeShade="80"/>
          <w:sz w:val="26"/>
          <w:szCs w:val="26"/>
          <w:lang w:val="kl-GL"/>
        </w:rPr>
      </w:pPr>
      <w:bookmarkStart w:id="1" w:name="_Toc167968469"/>
      <w:r>
        <w:rPr>
          <w:rFonts w:eastAsia="Times New Roman" w:cstheme="minorHAnsi"/>
          <w:color w:val="4F6228" w:themeColor="accent3" w:themeShade="80"/>
          <w:sz w:val="26"/>
          <w:szCs w:val="26"/>
          <w:lang w:val="kl-GL"/>
        </w:rPr>
        <w:t>Piumasaqaatit tamanut atuuttut</w:t>
      </w:r>
      <w:bookmarkEnd w:id="1"/>
    </w:p>
    <w:p w14:paraId="532F4534" w14:textId="5BDBB912" w:rsidR="00B84FC7" w:rsidRPr="00B84FC7" w:rsidRDefault="00B84FC7" w:rsidP="003C793C">
      <w:pPr>
        <w:spacing w:after="0" w:line="280" w:lineRule="atLeast"/>
        <w:jc w:val="both"/>
        <w:rPr>
          <w:rFonts w:eastAsia="Calibri" w:cstheme="minorHAnsi"/>
          <w:lang w:val="kl-GL"/>
        </w:rPr>
      </w:pPr>
      <w:r>
        <w:rPr>
          <w:rFonts w:eastAsia="Calibri" w:cstheme="minorHAnsi"/>
          <w:lang w:val="kl-GL"/>
        </w:rPr>
        <w:t xml:space="preserve">Tapiisarnermi </w:t>
      </w:r>
      <w:r>
        <w:rPr>
          <w:rFonts w:eastAsia="Calibri" w:cstheme="minorHAnsi"/>
          <w:b/>
          <w:bCs/>
          <w:lang w:val="kl-GL"/>
        </w:rPr>
        <w:t>Kalaallit Nunaanni inuussutissarsiornermi sulianut, Kalaallit Nunaanni imminut pilersornermik annertusititseqataassappata</w:t>
      </w:r>
      <w:r>
        <w:rPr>
          <w:rFonts w:eastAsia="Calibri" w:cstheme="minorHAnsi"/>
          <w:lang w:val="kl-GL"/>
        </w:rPr>
        <w:t xml:space="preserve"> tapiissuteqarnissaq siunertaavoq. Assersuutigalugu suliffeqarfik nunatsinni tunisassanik najukkamiit, soorlu inuussutissanik tunisassiassassiornermi tunisassiassanik atuilluni tunisassiortoq tapiiffigineqarsinnaavoq. Suliffeqarfik aamma najukkami inuussutissarsiutit allat pitsaasumik ineriartortinneqarnerinut tapertaasutut naliliiffigineqassaaq, tassungalu aamma suliffissaqartitsineq ilaavoq.</w:t>
      </w:r>
    </w:p>
    <w:p w14:paraId="02A25D7A" w14:textId="77777777" w:rsidR="009C6B36" w:rsidRPr="00245429" w:rsidRDefault="009C6B36" w:rsidP="003C793C">
      <w:pPr>
        <w:spacing w:after="0" w:line="280" w:lineRule="atLeast"/>
        <w:jc w:val="both"/>
        <w:rPr>
          <w:rFonts w:eastAsia="Calibri" w:cstheme="minorHAnsi"/>
          <w:lang w:val="kl-GL"/>
        </w:rPr>
      </w:pPr>
    </w:p>
    <w:p w14:paraId="7E37BA2B" w14:textId="5AF07B98" w:rsidR="00AD3080" w:rsidRPr="00245429" w:rsidRDefault="00B84FC7" w:rsidP="003C793C">
      <w:pPr>
        <w:spacing w:after="0" w:line="280" w:lineRule="atLeast"/>
        <w:jc w:val="both"/>
        <w:rPr>
          <w:rFonts w:eastAsia="Calibri" w:cstheme="minorHAnsi"/>
          <w:lang w:val="kl-GL"/>
        </w:rPr>
      </w:pPr>
      <w:r>
        <w:rPr>
          <w:rFonts w:eastAsia="Calibri" w:cstheme="minorHAnsi"/>
          <w:lang w:val="kl-GL"/>
        </w:rPr>
        <w:t>Tapersiisarnermi suliffeqarfiit pioreersut aamma suliffeqarfiit nutaamik pilersinneqartut ilaatinneqarput. Kisiannili suliffeqarfik nutaamik pilersinneqarsimaguni, niuernermut pilersaarummik tamakkiisumik, siunissami suliassanik tunisassiornissamullu pilersaarutinik nassuiaaffiusumik saqqummiussissaaq. Tapiiffigineqarnissamut tapiissutit suliffeqarfiup tunisassiorneranik ineriartortitsinermut qanoq ilillutik iluaqutigineqassanersut ersarissarneqarnissaa piumasaqaataavoq</w:t>
      </w:r>
      <w:r w:rsidR="00F44910" w:rsidRPr="00245429">
        <w:rPr>
          <w:rFonts w:eastAsia="Calibri" w:cstheme="minorHAnsi"/>
          <w:lang w:val="kl-GL"/>
        </w:rPr>
        <w:t xml:space="preserve">. </w:t>
      </w:r>
    </w:p>
    <w:p w14:paraId="3AEDF6F0" w14:textId="77777777" w:rsidR="00AD3080" w:rsidRPr="00245429" w:rsidRDefault="00AD3080" w:rsidP="003C793C">
      <w:pPr>
        <w:spacing w:after="0" w:line="280" w:lineRule="atLeast"/>
        <w:jc w:val="both"/>
        <w:rPr>
          <w:rFonts w:eastAsia="Calibri" w:cstheme="minorHAnsi"/>
          <w:lang w:val="kl-GL"/>
        </w:rPr>
      </w:pPr>
    </w:p>
    <w:p w14:paraId="56271DA4" w14:textId="623B6C6A" w:rsidR="00AD3080" w:rsidRDefault="00B84FC7" w:rsidP="003C793C">
      <w:pPr>
        <w:spacing w:after="0" w:line="280" w:lineRule="atLeast"/>
        <w:jc w:val="both"/>
        <w:rPr>
          <w:rFonts w:eastAsia="Calibri" w:cstheme="minorHAnsi"/>
          <w:lang w:val="kl-GL"/>
        </w:rPr>
      </w:pPr>
      <w:r>
        <w:rPr>
          <w:rFonts w:eastAsia="Calibri" w:cstheme="minorHAnsi"/>
          <w:lang w:val="kl-GL"/>
        </w:rPr>
        <w:t>Qinnuteqaatit ataasiakkaarlugit aammalu suliffeqarfiup ingerlatsinermik qanoq iliorluni isumaginnissinnaanera naliliiffigineqarneri tunngavigalugit suliassanut tapiinissamut neriorsuuteqartoqartarpoq. Naliliineq tamanna uku naligiimmik naliliiffigineqarnerinik tunngaveqassaaq</w:t>
      </w:r>
      <w:r w:rsidR="00AD3080" w:rsidRPr="00245429">
        <w:rPr>
          <w:rFonts w:eastAsia="Calibri" w:cstheme="minorHAnsi"/>
          <w:lang w:val="kl-GL"/>
        </w:rPr>
        <w:t>:</w:t>
      </w:r>
    </w:p>
    <w:p w14:paraId="1CBAF7D3" w14:textId="77777777" w:rsidR="003C793C" w:rsidRPr="00245429" w:rsidRDefault="003C793C" w:rsidP="003C793C">
      <w:pPr>
        <w:spacing w:after="0" w:line="280" w:lineRule="atLeast"/>
        <w:jc w:val="both"/>
        <w:rPr>
          <w:rFonts w:eastAsia="Calibri" w:cstheme="minorHAnsi"/>
          <w:lang w:val="kl-GL"/>
        </w:rPr>
      </w:pPr>
    </w:p>
    <w:p w14:paraId="35A90F38" w14:textId="4F9EA65E" w:rsidR="00AD3080" w:rsidRPr="00245429" w:rsidRDefault="00B84FC7" w:rsidP="003C793C">
      <w:pPr>
        <w:numPr>
          <w:ilvl w:val="0"/>
          <w:numId w:val="1"/>
        </w:numPr>
        <w:spacing w:after="0" w:line="280" w:lineRule="atLeast"/>
        <w:contextualSpacing/>
        <w:jc w:val="both"/>
        <w:rPr>
          <w:rFonts w:eastAsia="Calibri" w:cstheme="minorHAnsi"/>
          <w:lang w:val="kl-GL"/>
        </w:rPr>
      </w:pPr>
      <w:r>
        <w:rPr>
          <w:rFonts w:eastAsia="Calibri" w:cstheme="minorHAnsi"/>
          <w:lang w:val="kl-GL"/>
        </w:rPr>
        <w:t>Qinnuteqartup teknikkikkut, suliatigut aningaasaqarnikkullu pisinnaasai</w:t>
      </w:r>
      <w:r w:rsidR="00CB514C" w:rsidRPr="00245429">
        <w:rPr>
          <w:rFonts w:eastAsia="Calibri" w:cstheme="minorHAnsi"/>
          <w:lang w:val="kl-GL"/>
        </w:rPr>
        <w:t>,</w:t>
      </w:r>
    </w:p>
    <w:p w14:paraId="31B9ADBD" w14:textId="2575D3A0" w:rsidR="00AD3080" w:rsidRPr="00245429" w:rsidRDefault="00B84FC7" w:rsidP="003C793C">
      <w:pPr>
        <w:numPr>
          <w:ilvl w:val="0"/>
          <w:numId w:val="1"/>
        </w:numPr>
        <w:spacing w:after="0" w:line="280" w:lineRule="atLeast"/>
        <w:contextualSpacing/>
        <w:jc w:val="both"/>
        <w:rPr>
          <w:rFonts w:eastAsia="Calibri" w:cstheme="minorHAnsi"/>
          <w:lang w:val="kl-GL"/>
        </w:rPr>
      </w:pPr>
      <w:r>
        <w:rPr>
          <w:rFonts w:eastAsia="Calibri" w:cstheme="minorHAnsi"/>
          <w:lang w:val="kl-GL"/>
        </w:rPr>
        <w:t>Suliffeqarfimmi suliat annertussusii</w:t>
      </w:r>
      <w:r w:rsidR="00CB514C" w:rsidRPr="00245429">
        <w:rPr>
          <w:rFonts w:eastAsia="Calibri" w:cstheme="minorHAnsi"/>
          <w:lang w:val="kl-GL"/>
        </w:rPr>
        <w:t>,</w:t>
      </w:r>
    </w:p>
    <w:p w14:paraId="3B4AEFB2" w14:textId="1C9A4964" w:rsidR="00AD3080" w:rsidRPr="00245429" w:rsidRDefault="00B84FC7" w:rsidP="003C793C">
      <w:pPr>
        <w:numPr>
          <w:ilvl w:val="0"/>
          <w:numId w:val="1"/>
        </w:numPr>
        <w:spacing w:after="0" w:line="280" w:lineRule="atLeast"/>
        <w:contextualSpacing/>
        <w:jc w:val="both"/>
        <w:rPr>
          <w:rFonts w:eastAsia="Calibri" w:cstheme="minorHAnsi"/>
          <w:lang w:val="kl-GL"/>
        </w:rPr>
      </w:pPr>
      <w:r>
        <w:rPr>
          <w:rFonts w:eastAsia="Calibri" w:cstheme="minorHAnsi"/>
          <w:lang w:val="kl-GL"/>
        </w:rPr>
        <w:t>Suliffeqarfiup Kalaallit Nunaanni, kiisalu najukkami imminut pilersornermut sunniutai</w:t>
      </w:r>
      <w:r w:rsidR="00CB514C" w:rsidRPr="00245429">
        <w:rPr>
          <w:rFonts w:eastAsia="Calibri" w:cstheme="minorHAnsi"/>
          <w:lang w:val="kl-GL"/>
        </w:rPr>
        <w:t>,</w:t>
      </w:r>
    </w:p>
    <w:p w14:paraId="44DA56CE" w14:textId="7E87A306" w:rsidR="00AD3080" w:rsidRPr="00245429" w:rsidRDefault="00B84FC7" w:rsidP="003C793C">
      <w:pPr>
        <w:numPr>
          <w:ilvl w:val="0"/>
          <w:numId w:val="1"/>
        </w:numPr>
        <w:spacing w:after="0" w:line="280" w:lineRule="atLeast"/>
        <w:contextualSpacing/>
        <w:jc w:val="both"/>
        <w:rPr>
          <w:rFonts w:eastAsia="Calibri" w:cstheme="minorHAnsi"/>
          <w:lang w:val="kl-GL"/>
        </w:rPr>
      </w:pPr>
      <w:r>
        <w:rPr>
          <w:rFonts w:eastAsia="Calibri" w:cstheme="minorHAnsi"/>
          <w:lang w:val="kl-GL"/>
        </w:rPr>
        <w:t>Tapiissutissatut qinnuteqaatigineqartut qanoq ilillutik suliffeqarfimmik ineriartortitsinermut iluaqutigineqarsinnaanerinik naliliineq</w:t>
      </w:r>
      <w:r w:rsidR="00CB514C" w:rsidRPr="00245429">
        <w:rPr>
          <w:rFonts w:eastAsia="Calibri" w:cstheme="minorHAnsi"/>
          <w:lang w:val="kl-GL"/>
        </w:rPr>
        <w:t>.</w:t>
      </w:r>
    </w:p>
    <w:p w14:paraId="2BAC1CB6" w14:textId="77777777" w:rsidR="007330B9" w:rsidRPr="00245429" w:rsidRDefault="007330B9" w:rsidP="00071882">
      <w:pPr>
        <w:spacing w:after="0" w:line="360" w:lineRule="auto"/>
        <w:jc w:val="both"/>
        <w:rPr>
          <w:rFonts w:eastAsia="Calibri" w:cstheme="minorHAnsi"/>
          <w:lang w:val="kl-GL"/>
        </w:rPr>
      </w:pPr>
    </w:p>
    <w:p w14:paraId="63B12C18" w14:textId="03740595" w:rsidR="00AD3080" w:rsidRPr="00245429" w:rsidRDefault="00B84FC7" w:rsidP="003C793C">
      <w:pPr>
        <w:keepNext/>
        <w:keepLines/>
        <w:spacing w:after="0" w:line="280" w:lineRule="atLeast"/>
        <w:jc w:val="both"/>
        <w:outlineLvl w:val="1"/>
        <w:rPr>
          <w:rFonts w:eastAsia="Times New Roman" w:cstheme="minorHAnsi"/>
          <w:b/>
          <w:bCs/>
          <w:color w:val="4F6228" w:themeColor="accent3" w:themeShade="80"/>
          <w:sz w:val="26"/>
          <w:szCs w:val="26"/>
          <w:lang w:val="kl-GL"/>
        </w:rPr>
      </w:pPr>
      <w:bookmarkStart w:id="2" w:name="_Toc167968470"/>
      <w:r>
        <w:rPr>
          <w:rFonts w:eastAsia="Times New Roman" w:cstheme="minorHAnsi"/>
          <w:b/>
          <w:bCs/>
          <w:color w:val="4F6228" w:themeColor="accent3" w:themeShade="80"/>
          <w:sz w:val="26"/>
          <w:szCs w:val="26"/>
          <w:lang w:val="kl-GL"/>
        </w:rPr>
        <w:t>Kikkut qinnuteqarsinnaappat</w:t>
      </w:r>
      <w:r w:rsidR="00AD3080" w:rsidRPr="00245429">
        <w:rPr>
          <w:rFonts w:eastAsia="Times New Roman" w:cstheme="minorHAnsi"/>
          <w:b/>
          <w:bCs/>
          <w:color w:val="4F6228" w:themeColor="accent3" w:themeShade="80"/>
          <w:sz w:val="26"/>
          <w:szCs w:val="26"/>
          <w:lang w:val="kl-GL"/>
        </w:rPr>
        <w:t>?</w:t>
      </w:r>
      <w:bookmarkEnd w:id="2"/>
    </w:p>
    <w:p w14:paraId="5D8824CC" w14:textId="67DBA329" w:rsidR="00AD3080" w:rsidRPr="00245429" w:rsidRDefault="00B84FC7" w:rsidP="003C793C">
      <w:pPr>
        <w:spacing w:after="0" w:line="280" w:lineRule="atLeast"/>
        <w:jc w:val="both"/>
        <w:rPr>
          <w:rFonts w:eastAsia="Calibri" w:cstheme="minorHAnsi"/>
          <w:lang w:val="kl-GL"/>
        </w:rPr>
      </w:pPr>
      <w:r>
        <w:rPr>
          <w:rFonts w:eastAsia="Calibri" w:cstheme="minorHAnsi"/>
          <w:lang w:val="kl-GL"/>
        </w:rPr>
        <w:t>Kalaallit Nunaanni tama</w:t>
      </w:r>
      <w:r w:rsidR="002B5424">
        <w:rPr>
          <w:rFonts w:eastAsia="Calibri" w:cstheme="minorHAnsi"/>
          <w:lang w:val="kl-GL"/>
        </w:rPr>
        <w:t>rmiusum</w:t>
      </w:r>
      <w:r>
        <w:rPr>
          <w:rFonts w:eastAsia="Calibri" w:cstheme="minorHAnsi"/>
          <w:lang w:val="kl-GL"/>
        </w:rPr>
        <w:t>it tunisassiorfinnik piginnittut tapiiffigineqarnissamik qinnuteqarsinnaapput. Suliffeqarfiit tunisassiortut tassaapput tunisassiorfiit, nunami immamilu suliaqarfinniit</w:t>
      </w:r>
      <w:r w:rsidR="002B5424">
        <w:rPr>
          <w:rFonts w:eastAsia="Calibri" w:cstheme="minorHAnsi"/>
          <w:lang w:val="kl-GL"/>
        </w:rPr>
        <w:t xml:space="preserve"> </w:t>
      </w:r>
      <w:r>
        <w:rPr>
          <w:rFonts w:eastAsia="Calibri" w:cstheme="minorHAnsi"/>
          <w:lang w:val="kl-GL"/>
        </w:rPr>
        <w:t>tunisassiassanik pisisartut tunisisartullu</w:t>
      </w:r>
      <w:r w:rsidR="002B5424" w:rsidRPr="002B5424">
        <w:rPr>
          <w:rFonts w:eastAsia="Calibri" w:cstheme="minorHAnsi"/>
          <w:lang w:val="kl-GL"/>
        </w:rPr>
        <w:t xml:space="preserve"> </w:t>
      </w:r>
      <w:r w:rsidR="002B5424">
        <w:rPr>
          <w:rFonts w:eastAsia="Calibri" w:cstheme="minorHAnsi"/>
          <w:lang w:val="kl-GL"/>
        </w:rPr>
        <w:t>aamma/imaluunniit najukkaniit tunisassiat atorlugit tunisassiortut.</w:t>
      </w:r>
    </w:p>
    <w:p w14:paraId="4AF89048" w14:textId="77777777" w:rsidR="00AD3080" w:rsidRPr="00245429" w:rsidRDefault="00AD3080" w:rsidP="003C793C">
      <w:pPr>
        <w:spacing w:after="0" w:line="280" w:lineRule="atLeast"/>
        <w:jc w:val="both"/>
        <w:rPr>
          <w:rFonts w:eastAsia="Calibri" w:cstheme="minorHAnsi"/>
          <w:lang w:val="kl-GL"/>
        </w:rPr>
      </w:pPr>
    </w:p>
    <w:p w14:paraId="6353BA70" w14:textId="139DCBB0" w:rsidR="00A36CA6" w:rsidRPr="00245429" w:rsidRDefault="002B5424" w:rsidP="003C793C">
      <w:pPr>
        <w:spacing w:after="0" w:line="280" w:lineRule="atLeast"/>
        <w:jc w:val="both"/>
        <w:rPr>
          <w:rFonts w:eastAsia="Calibri" w:cstheme="minorHAnsi"/>
          <w:lang w:val="kl-GL"/>
        </w:rPr>
      </w:pPr>
      <w:r>
        <w:rPr>
          <w:rFonts w:eastAsia="Calibri" w:cstheme="minorHAnsi"/>
          <w:lang w:val="kl-GL"/>
        </w:rPr>
        <w:t>Suliffeqarfiup piffissamut ungasissumut aningaasaqarnikkut sinneqartoorsinnaanissaminik siunnerfeqarnissaa, aammalu najukkami suliffeqarnikkut pitsaasumik ineriartortitsinermi tapertaanissaa siunertarineqassaaq. Suliffeqarfiup piffissamut ungasissumut aningaasaqarnikkut sinneqartoornissaminut qulakkeerisimanini uppernarsarsinnaassavaa, aammalu niuernermut pilersaarummik tamakkiisumik saqqummiisinnaassalluni</w:t>
      </w:r>
      <w:r w:rsidR="00AD3080" w:rsidRPr="00245429">
        <w:rPr>
          <w:rFonts w:eastAsia="Calibri" w:cstheme="minorHAnsi"/>
          <w:lang w:val="kl-GL"/>
        </w:rPr>
        <w:t xml:space="preserve">. </w:t>
      </w:r>
    </w:p>
    <w:p w14:paraId="3C1D7476" w14:textId="22C94DDF" w:rsidR="00052CC5" w:rsidRPr="00245429" w:rsidRDefault="00052CC5" w:rsidP="00071882">
      <w:pPr>
        <w:spacing w:after="0" w:line="360" w:lineRule="auto"/>
        <w:jc w:val="center"/>
        <w:rPr>
          <w:rFonts w:eastAsia="Calibri" w:cstheme="minorHAnsi"/>
          <w:color w:val="FFFFFF" w:themeColor="background1"/>
          <w:lang w:val="kl-GL"/>
        </w:rPr>
      </w:pPr>
      <w:r w:rsidRPr="00245429">
        <w:rPr>
          <w:rFonts w:eastAsia="Calibri" w:cstheme="minorHAnsi"/>
          <w:noProof/>
          <w:lang w:val="kl-GL"/>
        </w:rPr>
        <mc:AlternateContent>
          <mc:Choice Requires="wps">
            <w:drawing>
              <wp:anchor distT="0" distB="0" distL="114300" distR="114300" simplePos="0" relativeHeight="251646975" behindDoc="1" locked="0" layoutInCell="1" allowOverlap="1" wp14:anchorId="1FBD3A8E" wp14:editId="556C918B">
                <wp:simplePos x="0" y="0"/>
                <wp:positionH relativeFrom="margin">
                  <wp:align>right</wp:align>
                </wp:positionH>
                <wp:positionV relativeFrom="paragraph">
                  <wp:posOffset>130810</wp:posOffset>
                </wp:positionV>
                <wp:extent cx="6096000" cy="746760"/>
                <wp:effectExtent l="0" t="0" r="19050" b="15240"/>
                <wp:wrapNone/>
                <wp:docPr id="6" name="Rektangel 6"/>
                <wp:cNvGraphicFramePr/>
                <a:graphic xmlns:a="http://schemas.openxmlformats.org/drawingml/2006/main">
                  <a:graphicData uri="http://schemas.microsoft.com/office/word/2010/wordprocessingShape">
                    <wps:wsp>
                      <wps:cNvSpPr/>
                      <wps:spPr>
                        <a:xfrm>
                          <a:off x="0" y="0"/>
                          <a:ext cx="6096000" cy="746760"/>
                        </a:xfrm>
                        <a:prstGeom prst="rect">
                          <a:avLst/>
                        </a:prstGeom>
                        <a:solidFill>
                          <a:schemeClr val="accent3">
                            <a:lumMod val="5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14DDD" id="Rektangel 6" o:spid="_x0000_s1026" style="position:absolute;margin-left:428.8pt;margin-top:10.3pt;width:480pt;height:58.8pt;z-index:-25166950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" fillcolor="#4e6128 [1606]" strokecolor="#4e6128 [1606]" strokeweight="2pt">
                <w10:wrap anchorx="margin"/>
              </v:rect>
            </w:pict>
          </mc:Fallback>
        </mc:AlternateContent>
      </w:r>
    </w:p>
    <w:p w14:paraId="46AA95D5" w14:textId="523AC507" w:rsidR="00AD3080" w:rsidRPr="00245429" w:rsidRDefault="002B5424" w:rsidP="003C793C">
      <w:pPr>
        <w:spacing w:after="0" w:line="280" w:lineRule="atLeast"/>
        <w:jc w:val="center"/>
        <w:rPr>
          <w:rFonts w:eastAsia="Calibri" w:cstheme="minorHAnsi"/>
          <w:color w:val="FFFFFF" w:themeColor="background1"/>
          <w:lang w:val="kl-GL"/>
        </w:rPr>
      </w:pPr>
      <w:r>
        <w:rPr>
          <w:rFonts w:eastAsia="Calibri" w:cstheme="minorHAnsi"/>
          <w:color w:val="FFFFFF" w:themeColor="background1"/>
          <w:lang w:val="kl-GL"/>
        </w:rPr>
        <w:t>Niuernermut pilersaarusiat qanoq suliarisinnaanerlugu nalornigukku, najukkani inuussutissarsiornermut siunnersortit attaveqarfigiuk. Najukkanni inuussutissarsiornermut siunnersortip missingersuusiornermut, naatsorsuusiornermut, niuernermut pilersaarusiornermut il.il. ilitsersorsinnaavaatit</w:t>
      </w:r>
      <w:r w:rsidR="00052CC5" w:rsidRPr="00245429">
        <w:rPr>
          <w:rFonts w:eastAsia="Calibri" w:cstheme="minorHAnsi"/>
          <w:color w:val="FFFFFF" w:themeColor="background1"/>
          <w:lang w:val="kl-GL"/>
        </w:rPr>
        <w:t>.</w:t>
      </w:r>
    </w:p>
    <w:p w14:paraId="794503AB" w14:textId="77777777" w:rsidR="00052CC5" w:rsidRPr="00245429" w:rsidRDefault="00052CC5" w:rsidP="00071882">
      <w:pPr>
        <w:spacing w:after="0" w:line="360" w:lineRule="auto"/>
        <w:jc w:val="both"/>
        <w:rPr>
          <w:rFonts w:eastAsia="Calibri" w:cstheme="minorHAnsi"/>
          <w:lang w:val="kl-GL"/>
        </w:rPr>
      </w:pPr>
    </w:p>
    <w:p w14:paraId="1942DF8D" w14:textId="25658D3D" w:rsidR="00AD3080" w:rsidRPr="00245429" w:rsidRDefault="008012FC" w:rsidP="003C793C">
      <w:pPr>
        <w:spacing w:after="0" w:line="280" w:lineRule="atLeast"/>
        <w:jc w:val="both"/>
        <w:rPr>
          <w:rFonts w:eastAsia="Calibri" w:cstheme="minorHAnsi"/>
          <w:lang w:val="kl-GL"/>
        </w:rPr>
      </w:pPr>
      <w:r>
        <w:rPr>
          <w:rFonts w:eastAsia="Calibri" w:cstheme="minorHAnsi"/>
          <w:lang w:val="kl-GL"/>
        </w:rPr>
        <w:lastRenderedPageBreak/>
        <w:t>Qinnuteqartoq suliffeqarfiuppat nutaaq, siunissami suliassanut anguniagassat pilersaarutillu ersarissut saqqummiunneqassapput. Qinnuteqaammi suiffeqarfiup niuernikkut pilersaarutai ersarilluinnartumik saqqummiunneqassapput</w:t>
      </w:r>
      <w:r w:rsidR="000C7A6B" w:rsidRPr="00245429">
        <w:rPr>
          <w:rFonts w:eastAsia="Calibri" w:cstheme="minorHAnsi"/>
          <w:lang w:val="kl-GL"/>
        </w:rPr>
        <w:t xml:space="preserve">. </w:t>
      </w:r>
    </w:p>
    <w:p w14:paraId="3586EF87" w14:textId="77777777" w:rsidR="00AD3080" w:rsidRPr="00245429" w:rsidRDefault="00AD3080" w:rsidP="003C793C">
      <w:pPr>
        <w:spacing w:after="0" w:line="280" w:lineRule="atLeast"/>
        <w:jc w:val="both"/>
        <w:rPr>
          <w:rFonts w:eastAsia="Calibri" w:cstheme="minorHAnsi"/>
          <w:lang w:val="kl-GL"/>
        </w:rPr>
      </w:pPr>
    </w:p>
    <w:p w14:paraId="149FD694" w14:textId="1D8C37A6" w:rsidR="00AD3080" w:rsidRPr="00245429" w:rsidRDefault="008012FC" w:rsidP="003C793C">
      <w:pPr>
        <w:spacing w:after="0" w:line="280" w:lineRule="atLeast"/>
        <w:jc w:val="both"/>
        <w:rPr>
          <w:rFonts w:eastAsia="Calibri" w:cstheme="minorHAnsi"/>
          <w:lang w:val="kl-GL"/>
        </w:rPr>
      </w:pPr>
      <w:r>
        <w:rPr>
          <w:rFonts w:eastAsia="Calibri" w:cstheme="minorHAnsi"/>
          <w:lang w:val="kl-GL"/>
        </w:rPr>
        <w:t>Suliffeqarfik Kalaallit Nunaanni CVR-imut nalunaarsuiffimmut nalunaarsorsimassaaq</w:t>
      </w:r>
      <w:r w:rsidR="00AD3080" w:rsidRPr="00245429">
        <w:rPr>
          <w:rFonts w:eastAsia="Calibri" w:cstheme="minorHAnsi"/>
          <w:lang w:val="kl-GL"/>
        </w:rPr>
        <w:t xml:space="preserve">. </w:t>
      </w:r>
    </w:p>
    <w:p w14:paraId="52F798A6" w14:textId="77777777" w:rsidR="00AD3080" w:rsidRPr="00245429" w:rsidRDefault="00AD3080" w:rsidP="003C793C">
      <w:pPr>
        <w:spacing w:after="0" w:line="280" w:lineRule="atLeast"/>
        <w:jc w:val="both"/>
        <w:rPr>
          <w:rFonts w:eastAsia="Calibri" w:cstheme="minorHAnsi"/>
          <w:lang w:val="kl-GL"/>
        </w:rPr>
      </w:pPr>
    </w:p>
    <w:p w14:paraId="7FA7EA93" w14:textId="6DD4C938" w:rsidR="00AD3080" w:rsidRPr="00245429" w:rsidRDefault="008012FC" w:rsidP="003C793C">
      <w:pPr>
        <w:spacing w:after="0" w:line="280" w:lineRule="atLeast"/>
        <w:jc w:val="both"/>
        <w:rPr>
          <w:rFonts w:eastAsia="Calibri" w:cstheme="minorHAnsi"/>
          <w:lang w:val="kl-GL"/>
        </w:rPr>
      </w:pPr>
      <w:r>
        <w:rPr>
          <w:rFonts w:eastAsia="Calibri" w:cstheme="minorHAnsi"/>
          <w:lang w:val="kl-GL"/>
        </w:rPr>
        <w:t xml:space="preserve">Taamaallaat suliassanut sulianulluunniit, pisortanit allanit tapiiffigineqarsimanngitsunut aningaasalersorneqanngitsunullu tapiisoqarsinnaavoq. </w:t>
      </w:r>
      <w:r w:rsidR="00071882">
        <w:rPr>
          <w:rFonts w:eastAsia="Calibri" w:cstheme="minorHAnsi"/>
          <w:lang w:val="kl-GL"/>
        </w:rPr>
        <w:t>Kisiannili s</w:t>
      </w:r>
      <w:r>
        <w:rPr>
          <w:rFonts w:eastAsia="Calibri" w:cstheme="minorHAnsi"/>
          <w:lang w:val="kl-GL"/>
        </w:rPr>
        <w:t xml:space="preserve">uliffeqarfiit pisortaniit ingerlatsinermut tapiissutinik pissarsisartut (soorlu kiffartuussinissamut isumaqatigiissutit aqqutigalugit) </w:t>
      </w:r>
      <w:r w:rsidR="00071882">
        <w:rPr>
          <w:rFonts w:eastAsia="Calibri" w:cstheme="minorHAnsi"/>
          <w:lang w:val="kl-GL"/>
        </w:rPr>
        <w:t>imminut pilersornermik ineriartortitsinermut tapiiffigineqarsinnaapput, tamatumani tapiissutit ingerlatsinermut tapiissutiniit allaanerusumik iluseqarpata</w:t>
      </w:r>
      <w:r w:rsidR="00AD3080" w:rsidRPr="00245429">
        <w:rPr>
          <w:rFonts w:eastAsia="Calibri" w:cstheme="minorHAnsi"/>
          <w:lang w:val="kl-GL"/>
        </w:rPr>
        <w:t>.</w:t>
      </w:r>
    </w:p>
    <w:p w14:paraId="67DEF42C" w14:textId="77777777" w:rsidR="00AD3080" w:rsidRPr="00245429" w:rsidRDefault="00AD3080" w:rsidP="003C793C">
      <w:pPr>
        <w:spacing w:after="0" w:line="280" w:lineRule="atLeast"/>
        <w:jc w:val="both"/>
        <w:rPr>
          <w:rFonts w:eastAsia="Calibri" w:cstheme="minorHAnsi"/>
          <w:lang w:val="kl-GL"/>
        </w:rPr>
      </w:pPr>
    </w:p>
    <w:p w14:paraId="6F4A360A" w14:textId="1C5DCEC2" w:rsidR="00AD3080" w:rsidRPr="00245429" w:rsidRDefault="00071882" w:rsidP="003C793C">
      <w:pPr>
        <w:spacing w:after="0" w:line="280" w:lineRule="atLeast"/>
        <w:jc w:val="both"/>
        <w:rPr>
          <w:rFonts w:eastAsia="Calibri" w:cstheme="minorHAnsi"/>
          <w:lang w:val="kl-GL"/>
        </w:rPr>
      </w:pPr>
      <w:r>
        <w:rPr>
          <w:rFonts w:eastAsia="Calibri" w:cstheme="minorHAnsi"/>
          <w:lang w:val="kl-GL"/>
        </w:rPr>
        <w:t>Taamaallaat suliassanut, akuersissutinik pisariaqartinneqartunik pissarsiffiusimasunut, aammalu sutigut tamatigut inatsisinik malinniffiusunut tapiisoqarsinnaavoq. Akuersissutit attuumassutillit uppernarsarneqarnissaannut qinnuteqartoq akisussaasuuvoq</w:t>
      </w:r>
      <w:r w:rsidR="00AD3080" w:rsidRPr="00245429">
        <w:rPr>
          <w:rFonts w:eastAsia="Calibri" w:cstheme="minorHAnsi"/>
          <w:lang w:val="kl-GL"/>
        </w:rPr>
        <w:t>.</w:t>
      </w:r>
    </w:p>
    <w:p w14:paraId="0D0819B8" w14:textId="77777777" w:rsidR="00AD3080" w:rsidRPr="00245429" w:rsidRDefault="00AD3080" w:rsidP="003C793C">
      <w:pPr>
        <w:spacing w:after="0" w:line="280" w:lineRule="atLeast"/>
        <w:jc w:val="both"/>
        <w:rPr>
          <w:rFonts w:eastAsia="Calibri" w:cstheme="minorHAnsi"/>
          <w:lang w:val="kl-GL"/>
        </w:rPr>
      </w:pPr>
    </w:p>
    <w:p w14:paraId="0ACF5388" w14:textId="60C53BF4" w:rsidR="00AD3080" w:rsidRPr="00245429" w:rsidRDefault="00071882" w:rsidP="003C793C">
      <w:pPr>
        <w:spacing w:after="0" w:line="280" w:lineRule="atLeast"/>
        <w:jc w:val="both"/>
        <w:rPr>
          <w:rFonts w:eastAsia="Calibri" w:cstheme="minorHAnsi"/>
          <w:lang w:val="kl-GL"/>
        </w:rPr>
      </w:pPr>
      <w:r>
        <w:rPr>
          <w:rFonts w:eastAsia="Calibri" w:cstheme="minorHAnsi"/>
          <w:lang w:val="kl-GL"/>
        </w:rPr>
        <w:t>Qinnuteqaatip allalluagaanissaa tapiiffigineqarnissamut piumasaqaataavoq.</w:t>
      </w:r>
      <w:r w:rsidR="00AD3080" w:rsidRPr="00245429">
        <w:rPr>
          <w:rFonts w:eastAsia="Calibri" w:cstheme="minorHAnsi"/>
          <w:lang w:val="kl-GL"/>
        </w:rPr>
        <w:t xml:space="preserve"> </w:t>
      </w:r>
    </w:p>
    <w:p w14:paraId="4EC437E9" w14:textId="77777777" w:rsidR="00AD3080" w:rsidRPr="00245429" w:rsidRDefault="00AD3080" w:rsidP="003C793C">
      <w:pPr>
        <w:spacing w:after="0" w:line="280" w:lineRule="atLeast"/>
        <w:jc w:val="both"/>
        <w:rPr>
          <w:rFonts w:eastAsia="Calibri" w:cstheme="minorHAnsi"/>
          <w:lang w:val="kl-GL"/>
        </w:rPr>
      </w:pPr>
    </w:p>
    <w:p w14:paraId="58A1C5A0" w14:textId="77C0919C" w:rsidR="00AD3080" w:rsidRPr="00245429" w:rsidRDefault="00071882" w:rsidP="003C793C">
      <w:pPr>
        <w:spacing w:after="0" w:line="280" w:lineRule="atLeast"/>
        <w:jc w:val="both"/>
        <w:rPr>
          <w:rFonts w:eastAsia="Calibri" w:cstheme="minorHAnsi"/>
          <w:lang w:val="kl-GL"/>
        </w:rPr>
      </w:pPr>
      <w:r>
        <w:rPr>
          <w:rFonts w:eastAsia="Calibri" w:cstheme="minorHAnsi"/>
          <w:lang w:val="kl-GL"/>
        </w:rPr>
        <w:t>Qinnuteqartoq tapiiffigineqarnissamut qulakkeeriffigineqarsinnaanngilaq. Qinnuteqaammut itigartitsissut ingerlatsinermi oqartussaasunut qulliunerusunut maalaarutigineqarsinnaanngilaq</w:t>
      </w:r>
      <w:r w:rsidR="00AD3080" w:rsidRPr="00245429">
        <w:rPr>
          <w:rFonts w:eastAsia="Calibri" w:cstheme="minorHAnsi"/>
          <w:lang w:val="kl-GL"/>
        </w:rPr>
        <w:t>.</w:t>
      </w:r>
    </w:p>
    <w:p w14:paraId="51277F1D" w14:textId="77777777" w:rsidR="00AD3080" w:rsidRPr="00245429" w:rsidRDefault="00AD3080" w:rsidP="00071882">
      <w:pPr>
        <w:spacing w:after="0" w:line="360" w:lineRule="auto"/>
        <w:jc w:val="both"/>
        <w:rPr>
          <w:rFonts w:eastAsia="Calibri" w:cstheme="minorHAnsi"/>
          <w:lang w:val="kl-GL"/>
        </w:rPr>
      </w:pPr>
    </w:p>
    <w:p w14:paraId="73445C44" w14:textId="78FCE0AA" w:rsidR="00AD3080" w:rsidRPr="00245429" w:rsidRDefault="00AC6C5E" w:rsidP="003C793C">
      <w:pPr>
        <w:keepNext/>
        <w:keepLines/>
        <w:spacing w:after="0" w:line="280" w:lineRule="atLeast"/>
        <w:jc w:val="both"/>
        <w:outlineLvl w:val="1"/>
        <w:rPr>
          <w:rFonts w:eastAsia="Times New Roman" w:cstheme="minorHAnsi"/>
          <w:b/>
          <w:bCs/>
          <w:color w:val="4F6228" w:themeColor="accent3" w:themeShade="80"/>
          <w:sz w:val="26"/>
          <w:szCs w:val="26"/>
          <w:lang w:val="kl-GL"/>
        </w:rPr>
      </w:pPr>
      <w:bookmarkStart w:id="3" w:name="_Toc167968471"/>
      <w:r>
        <w:rPr>
          <w:rFonts w:eastAsia="Times New Roman" w:cstheme="minorHAnsi"/>
          <w:b/>
          <w:bCs/>
          <w:color w:val="4F6228" w:themeColor="accent3" w:themeShade="80"/>
          <w:sz w:val="26"/>
          <w:szCs w:val="26"/>
          <w:lang w:val="kl-GL"/>
        </w:rPr>
        <w:t>Qanoq ilinerani tapiissutinik pissarsi</w:t>
      </w:r>
      <w:r w:rsidRPr="00AC6C5E">
        <w:rPr>
          <w:rFonts w:eastAsia="Times New Roman" w:cstheme="minorHAnsi"/>
          <w:b/>
          <w:bCs/>
          <w:i/>
          <w:iCs/>
          <w:color w:val="4F6228" w:themeColor="accent3" w:themeShade="80"/>
          <w:sz w:val="26"/>
          <w:szCs w:val="26"/>
          <w:lang w:val="kl-GL"/>
        </w:rPr>
        <w:t>nngitsoortoqarsinnaava</w:t>
      </w:r>
      <w:r w:rsidR="00AD3080" w:rsidRPr="00245429">
        <w:rPr>
          <w:rFonts w:eastAsia="Times New Roman" w:cstheme="minorHAnsi"/>
          <w:b/>
          <w:bCs/>
          <w:color w:val="4F6228" w:themeColor="accent3" w:themeShade="80"/>
          <w:sz w:val="26"/>
          <w:szCs w:val="26"/>
          <w:lang w:val="kl-GL"/>
        </w:rPr>
        <w:t>?</w:t>
      </w:r>
      <w:bookmarkEnd w:id="3"/>
    </w:p>
    <w:p w14:paraId="209489A7" w14:textId="1E13A7CD" w:rsidR="00AD3080" w:rsidRPr="00245429" w:rsidRDefault="008F5B8E" w:rsidP="003C793C">
      <w:pPr>
        <w:spacing w:after="0" w:line="280" w:lineRule="atLeast"/>
        <w:jc w:val="both"/>
        <w:rPr>
          <w:rFonts w:eastAsia="Calibri" w:cstheme="minorHAnsi"/>
          <w:lang w:val="kl-GL"/>
        </w:rPr>
      </w:pPr>
      <w:r>
        <w:rPr>
          <w:rFonts w:eastAsia="Calibri" w:cstheme="minorHAnsi"/>
          <w:lang w:val="kl-GL"/>
        </w:rPr>
        <w:t>Tapiinissamik siunertaqarnermi pisortat allat tapersiissutaannik, soorlu pisortat nunalerinermut aalisarnermulluunniit tapersiissutaannik pissarsisoqarsimassanngilaq.</w:t>
      </w:r>
    </w:p>
    <w:p w14:paraId="7D718356" w14:textId="77777777" w:rsidR="00AD3080" w:rsidRPr="00245429" w:rsidRDefault="00AD3080" w:rsidP="003C793C">
      <w:pPr>
        <w:spacing w:after="0" w:line="280" w:lineRule="atLeast"/>
        <w:jc w:val="both"/>
        <w:rPr>
          <w:rFonts w:eastAsia="Calibri" w:cstheme="minorHAnsi"/>
          <w:lang w:val="kl-GL"/>
        </w:rPr>
      </w:pPr>
    </w:p>
    <w:p w14:paraId="06C878E0" w14:textId="42280E4C" w:rsidR="00AD3080" w:rsidRPr="00245429" w:rsidRDefault="008F5B8E" w:rsidP="003C793C">
      <w:pPr>
        <w:spacing w:after="0" w:line="280" w:lineRule="atLeast"/>
        <w:jc w:val="both"/>
        <w:rPr>
          <w:rFonts w:eastAsia="Calibri" w:cstheme="minorHAnsi"/>
          <w:lang w:val="kl-GL"/>
        </w:rPr>
      </w:pPr>
      <w:r>
        <w:rPr>
          <w:rFonts w:eastAsia="Calibri" w:cstheme="minorHAnsi"/>
          <w:lang w:val="kl-GL"/>
        </w:rPr>
        <w:t>suliffeqarfimmut tapiissuteqarnikkut suliffeqarfik aningaasaqarnikkut ajornartorsiornerminik qaangiisinnaanngitsoq naliliisoqarpat, suliffeqarfimmut aningaasaqarnikkut ajornartorsiortumut tapiinissamik neriorsuuteqartoqassanngilaq. Kiisalu aamma suliffeqarfinnut pisortanut annertuunik akiitsoqartunut tapiinissamik neriorsuuteqartoqarsinnaanngilaq</w:t>
      </w:r>
      <w:r w:rsidR="00AD3080" w:rsidRPr="00245429">
        <w:rPr>
          <w:rFonts w:eastAsia="Calibri" w:cstheme="minorHAnsi"/>
          <w:lang w:val="kl-GL"/>
        </w:rPr>
        <w:t xml:space="preserve">.   </w:t>
      </w:r>
    </w:p>
    <w:p w14:paraId="53D1DBF3" w14:textId="77777777" w:rsidR="00AD3080" w:rsidRPr="00245429" w:rsidRDefault="00AD3080" w:rsidP="003C793C">
      <w:pPr>
        <w:spacing w:after="0" w:line="280" w:lineRule="atLeast"/>
        <w:jc w:val="both"/>
        <w:rPr>
          <w:rFonts w:eastAsia="Calibri" w:cstheme="minorHAnsi"/>
          <w:lang w:val="kl-GL"/>
        </w:rPr>
      </w:pPr>
    </w:p>
    <w:p w14:paraId="34EFEA6C" w14:textId="0FA69147" w:rsidR="00AD3080" w:rsidRPr="00245429" w:rsidRDefault="00AC6C5E" w:rsidP="003C793C">
      <w:pPr>
        <w:keepNext/>
        <w:keepLines/>
        <w:spacing w:after="0" w:line="280" w:lineRule="atLeast"/>
        <w:jc w:val="both"/>
        <w:outlineLvl w:val="1"/>
        <w:rPr>
          <w:rFonts w:eastAsia="Times New Roman" w:cstheme="minorHAnsi"/>
          <w:color w:val="4F6228" w:themeColor="accent3" w:themeShade="80"/>
          <w:sz w:val="26"/>
          <w:szCs w:val="26"/>
          <w:lang w:val="kl-GL"/>
        </w:rPr>
      </w:pPr>
      <w:bookmarkStart w:id="4" w:name="_Toc167968472"/>
      <w:r>
        <w:rPr>
          <w:rFonts w:eastAsia="Times New Roman" w:cstheme="minorHAnsi"/>
          <w:color w:val="4F6228" w:themeColor="accent3" w:themeShade="80"/>
          <w:sz w:val="26"/>
          <w:szCs w:val="26"/>
          <w:lang w:val="kl-GL"/>
        </w:rPr>
        <w:t>Qinnuteqaateqartitsinerup ingerlasarnera</w:t>
      </w:r>
      <w:bookmarkEnd w:id="4"/>
    </w:p>
    <w:p w14:paraId="7300EF59" w14:textId="79813E87" w:rsidR="00AD3080" w:rsidRPr="00245429" w:rsidRDefault="00AC6C5E" w:rsidP="003C793C">
      <w:pPr>
        <w:spacing w:after="0" w:line="280" w:lineRule="atLeast"/>
        <w:jc w:val="both"/>
        <w:rPr>
          <w:rFonts w:eastAsia="Calibri" w:cstheme="minorHAnsi"/>
          <w:lang w:val="kl-GL"/>
        </w:rPr>
      </w:pPr>
      <w:r>
        <w:rPr>
          <w:rFonts w:eastAsia="Calibri" w:cstheme="minorHAnsi"/>
          <w:lang w:val="kl-GL"/>
        </w:rPr>
        <w:t>Qinnuteqaat allakkatigut imaluunniit e-mail aqqutigalugu Nunalerinermut, Imminut Pilersornermut, Nukissiutinut Avatangiisinullu Naalakkersuisoqarfimmut (matuma kingorna Naalakkersuisoqarfik) nassiunneqassaaq</w:t>
      </w:r>
      <w:r w:rsidR="00AD3080" w:rsidRPr="00245429">
        <w:rPr>
          <w:rFonts w:eastAsia="Calibri" w:cstheme="minorHAnsi"/>
          <w:lang w:val="kl-GL"/>
        </w:rPr>
        <w:t>:</w:t>
      </w:r>
    </w:p>
    <w:p w14:paraId="05EB196E" w14:textId="69975FB1" w:rsidR="00AD3080" w:rsidRPr="00245429" w:rsidRDefault="00AC6C5E" w:rsidP="003C793C">
      <w:pPr>
        <w:spacing w:after="0" w:line="280" w:lineRule="atLeast"/>
        <w:ind w:left="1304"/>
        <w:jc w:val="both"/>
        <w:rPr>
          <w:rFonts w:eastAsia="Calibri" w:cstheme="minorHAnsi"/>
          <w:lang w:val="kl-GL"/>
        </w:rPr>
      </w:pPr>
      <w:bookmarkStart w:id="5" w:name="_Hlk97726424"/>
      <w:r>
        <w:rPr>
          <w:rFonts w:eastAsia="Calibri" w:cstheme="minorHAnsi"/>
          <w:lang w:val="kl-GL"/>
        </w:rPr>
        <w:t>Nunalerinermut, Imminut Pilersornermut, Nukissiutinut Avatangiisinullu Naalakkersuisoqarfik</w:t>
      </w:r>
    </w:p>
    <w:p w14:paraId="273B3A40" w14:textId="77777777" w:rsidR="00AD3080" w:rsidRPr="00245429" w:rsidRDefault="00AD3080" w:rsidP="003C793C">
      <w:pPr>
        <w:spacing w:after="0" w:line="280" w:lineRule="atLeast"/>
        <w:ind w:left="1304"/>
        <w:jc w:val="both"/>
        <w:rPr>
          <w:rFonts w:eastAsia="Calibri" w:cstheme="minorHAnsi"/>
          <w:lang w:val="kl-GL"/>
        </w:rPr>
      </w:pPr>
      <w:r w:rsidRPr="00245429">
        <w:rPr>
          <w:rFonts w:eastAsia="Calibri" w:cstheme="minorHAnsi"/>
          <w:lang w:val="kl-GL"/>
        </w:rPr>
        <w:t>Postboks 1015</w:t>
      </w:r>
    </w:p>
    <w:p w14:paraId="26365FF3" w14:textId="77777777" w:rsidR="00AD3080" w:rsidRPr="00245429" w:rsidRDefault="00AD3080" w:rsidP="003C793C">
      <w:pPr>
        <w:spacing w:after="0" w:line="280" w:lineRule="atLeast"/>
        <w:ind w:left="1304"/>
        <w:jc w:val="both"/>
        <w:rPr>
          <w:rFonts w:eastAsia="Calibri" w:cstheme="minorHAnsi"/>
          <w:lang w:val="kl-GL"/>
        </w:rPr>
      </w:pPr>
      <w:r w:rsidRPr="00245429">
        <w:rPr>
          <w:rFonts w:eastAsia="Calibri" w:cstheme="minorHAnsi"/>
          <w:lang w:val="kl-GL"/>
        </w:rPr>
        <w:t>3900 Nuuk</w:t>
      </w:r>
    </w:p>
    <w:p w14:paraId="0F0BB7AF" w14:textId="77777777" w:rsidR="00AD3080" w:rsidRPr="00245429" w:rsidRDefault="00AD3080" w:rsidP="003C793C">
      <w:pPr>
        <w:spacing w:after="0" w:line="280" w:lineRule="atLeast"/>
        <w:ind w:left="1304"/>
        <w:jc w:val="both"/>
        <w:rPr>
          <w:rFonts w:eastAsia="Calibri" w:cstheme="minorHAnsi"/>
          <w:lang w:val="kl-GL"/>
        </w:rPr>
      </w:pPr>
      <w:r w:rsidRPr="00245429">
        <w:rPr>
          <w:rFonts w:eastAsia="Calibri" w:cstheme="minorHAnsi"/>
          <w:lang w:val="kl-GL"/>
        </w:rPr>
        <w:t xml:space="preserve">Email: </w:t>
      </w:r>
      <w:hyperlink r:id="rId25" w:history="1">
        <w:r w:rsidRPr="00245429">
          <w:rPr>
            <w:rFonts w:eastAsia="Calibri" w:cstheme="minorHAnsi"/>
            <w:color w:val="0000FF" w:themeColor="hyperlink"/>
            <w:u w:val="single"/>
            <w:lang w:val="kl-GL"/>
          </w:rPr>
          <w:t>pan@nanoq.gl</w:t>
        </w:r>
      </w:hyperlink>
      <w:r w:rsidRPr="00245429">
        <w:rPr>
          <w:rFonts w:eastAsia="Calibri" w:cstheme="minorHAnsi"/>
          <w:lang w:val="kl-GL"/>
        </w:rPr>
        <w:t xml:space="preserve"> </w:t>
      </w:r>
    </w:p>
    <w:bookmarkEnd w:id="5"/>
    <w:p w14:paraId="4F927636" w14:textId="77777777" w:rsidR="00AD3080" w:rsidRPr="00245429" w:rsidRDefault="00AD3080" w:rsidP="003C793C">
      <w:pPr>
        <w:spacing w:after="0" w:line="280" w:lineRule="atLeast"/>
        <w:jc w:val="both"/>
        <w:rPr>
          <w:rFonts w:eastAsia="Calibri" w:cstheme="minorHAnsi"/>
          <w:lang w:val="kl-GL"/>
        </w:rPr>
      </w:pPr>
    </w:p>
    <w:p w14:paraId="40CDD3F4" w14:textId="5D4A8B30" w:rsidR="00AD3080" w:rsidRPr="00245429" w:rsidRDefault="008D2F75" w:rsidP="003C793C">
      <w:pPr>
        <w:keepNext/>
        <w:keepLines/>
        <w:spacing w:after="0" w:line="280" w:lineRule="atLeast"/>
        <w:jc w:val="both"/>
        <w:outlineLvl w:val="2"/>
        <w:rPr>
          <w:rFonts w:eastAsia="Times New Roman" w:cstheme="minorHAnsi"/>
          <w:color w:val="4F6228" w:themeColor="accent3" w:themeShade="80"/>
          <w:sz w:val="24"/>
          <w:szCs w:val="24"/>
          <w:lang w:val="kl-GL"/>
        </w:rPr>
      </w:pPr>
      <w:bookmarkStart w:id="6" w:name="_Toc167968473"/>
      <w:bookmarkStart w:id="7" w:name="_Hlk97727214"/>
      <w:r>
        <w:rPr>
          <w:rFonts w:eastAsia="Times New Roman" w:cstheme="minorHAnsi"/>
          <w:color w:val="4F6228" w:themeColor="accent3" w:themeShade="80"/>
          <w:sz w:val="24"/>
          <w:szCs w:val="24"/>
          <w:lang w:val="kl-GL"/>
        </w:rPr>
        <w:t>Qinnuteqaateqartitsisarnerit</w:t>
      </w:r>
      <w:bookmarkEnd w:id="6"/>
    </w:p>
    <w:p w14:paraId="3349056B" w14:textId="53BCCA0E" w:rsidR="00AD3080" w:rsidRPr="00245429" w:rsidRDefault="008D2F75" w:rsidP="003C793C">
      <w:pPr>
        <w:spacing w:after="0" w:line="280" w:lineRule="atLeast"/>
        <w:jc w:val="both"/>
        <w:rPr>
          <w:rFonts w:eastAsia="Calibri" w:cstheme="minorHAnsi"/>
          <w:lang w:val="kl-GL"/>
        </w:rPr>
      </w:pPr>
      <w:r>
        <w:rPr>
          <w:rFonts w:eastAsia="Calibri" w:cstheme="minorHAnsi"/>
          <w:lang w:val="kl-GL"/>
        </w:rPr>
        <w:t>Ukiumut qinnuteqarnissamut piffissarititaasut nalinginnaasut marluupput. Suliffeqarfik qinnuteqaateqartitsinerni marluusuni qinnuteqarsinnaavoq</w:t>
      </w:r>
      <w:r w:rsidR="00AD3080" w:rsidRPr="00245429">
        <w:rPr>
          <w:rFonts w:eastAsia="Calibri" w:cstheme="minorHAnsi"/>
          <w:lang w:val="kl-GL"/>
        </w:rPr>
        <w:t>:</w:t>
      </w:r>
    </w:p>
    <w:bookmarkEnd w:id="7"/>
    <w:p w14:paraId="1361A22E" w14:textId="47FA0A34" w:rsidR="00AD3080" w:rsidRPr="00245429" w:rsidRDefault="008D2F75" w:rsidP="003C793C">
      <w:pPr>
        <w:numPr>
          <w:ilvl w:val="0"/>
          <w:numId w:val="2"/>
        </w:numPr>
        <w:spacing w:after="0" w:line="280" w:lineRule="atLeast"/>
        <w:contextualSpacing/>
        <w:jc w:val="both"/>
        <w:rPr>
          <w:rFonts w:eastAsia="Calibri" w:cstheme="minorHAnsi"/>
          <w:lang w:val="kl-GL"/>
        </w:rPr>
      </w:pPr>
      <w:r>
        <w:rPr>
          <w:rFonts w:eastAsia="Calibri" w:cstheme="minorHAnsi"/>
          <w:lang w:val="kl-GL"/>
        </w:rPr>
        <w:t>Ulloq</w:t>
      </w:r>
      <w:r w:rsidR="00AD3080" w:rsidRPr="00245429">
        <w:rPr>
          <w:rFonts w:eastAsia="Calibri" w:cstheme="minorHAnsi"/>
          <w:lang w:val="kl-GL"/>
        </w:rPr>
        <w:t xml:space="preserve"> 1. </w:t>
      </w:r>
      <w:r w:rsidR="00A17EED">
        <w:rPr>
          <w:rFonts w:eastAsia="Calibri" w:cstheme="minorHAnsi"/>
          <w:lang w:val="kl-GL"/>
        </w:rPr>
        <w:t>august</w:t>
      </w:r>
      <w:r w:rsidR="001A2FB2" w:rsidRPr="00245429">
        <w:rPr>
          <w:rFonts w:eastAsia="Calibri" w:cstheme="minorHAnsi"/>
          <w:lang w:val="kl-GL"/>
        </w:rPr>
        <w:t xml:space="preserve"> </w:t>
      </w:r>
    </w:p>
    <w:p w14:paraId="23977D0E" w14:textId="14A87209" w:rsidR="00AD3080" w:rsidRPr="00245429" w:rsidRDefault="008D2F75" w:rsidP="003C793C">
      <w:pPr>
        <w:numPr>
          <w:ilvl w:val="0"/>
          <w:numId w:val="2"/>
        </w:numPr>
        <w:spacing w:after="0" w:line="280" w:lineRule="atLeast"/>
        <w:contextualSpacing/>
        <w:jc w:val="both"/>
        <w:rPr>
          <w:rFonts w:eastAsia="Calibri" w:cstheme="minorHAnsi"/>
          <w:lang w:val="kl-GL"/>
        </w:rPr>
      </w:pPr>
      <w:r>
        <w:rPr>
          <w:rFonts w:eastAsia="Calibri" w:cstheme="minorHAnsi"/>
          <w:lang w:val="kl-GL"/>
        </w:rPr>
        <w:t xml:space="preserve">Ulloq </w:t>
      </w:r>
      <w:r w:rsidR="00AD3080" w:rsidRPr="00245429">
        <w:rPr>
          <w:rFonts w:eastAsia="Calibri" w:cstheme="minorHAnsi"/>
          <w:lang w:val="kl-GL"/>
        </w:rPr>
        <w:t xml:space="preserve">1. </w:t>
      </w:r>
      <w:r w:rsidR="004F18E2">
        <w:rPr>
          <w:rFonts w:eastAsia="Calibri" w:cstheme="minorHAnsi"/>
          <w:lang w:val="kl-GL"/>
        </w:rPr>
        <w:t>oktoberi</w:t>
      </w:r>
      <w:r w:rsidR="00AD3080" w:rsidRPr="00245429">
        <w:rPr>
          <w:rFonts w:eastAsia="Calibri" w:cstheme="minorHAnsi"/>
          <w:lang w:val="kl-GL"/>
        </w:rPr>
        <w:t xml:space="preserve"> </w:t>
      </w:r>
    </w:p>
    <w:p w14:paraId="05A53A5C" w14:textId="77777777" w:rsidR="00AD3080" w:rsidRPr="00245429" w:rsidRDefault="00AD3080" w:rsidP="003C793C">
      <w:pPr>
        <w:spacing w:after="0" w:line="280" w:lineRule="atLeast"/>
        <w:jc w:val="both"/>
        <w:rPr>
          <w:rFonts w:eastAsia="Calibri" w:cstheme="minorHAnsi"/>
          <w:lang w:val="kl-GL"/>
        </w:rPr>
      </w:pPr>
      <w:bookmarkStart w:id="8" w:name="_Hlk97727229"/>
    </w:p>
    <w:p w14:paraId="2EBC9EB5" w14:textId="3CDB5F6E" w:rsidR="00AD3080" w:rsidRPr="00245429" w:rsidRDefault="00AC6C5E" w:rsidP="003C793C">
      <w:pPr>
        <w:spacing w:after="0" w:line="280" w:lineRule="atLeast"/>
        <w:jc w:val="both"/>
        <w:rPr>
          <w:rFonts w:eastAsia="Calibri" w:cstheme="minorHAnsi"/>
          <w:lang w:val="kl-GL"/>
        </w:rPr>
      </w:pPr>
      <w:r>
        <w:rPr>
          <w:rFonts w:eastAsia="Calibri" w:cstheme="minorHAnsi"/>
          <w:lang w:val="kl-GL"/>
        </w:rPr>
        <w:t xml:space="preserve">Aappassaanneerluni qinnuteqartitsinermi aningaasat tapiissutissat naammannissaat qulakkeerneqarsinnaanngilaq. Aappassaanneerluni qinnuteqartitsinermi aningaasassaqartitsisoqanngippat, </w:t>
      </w:r>
      <w:r>
        <w:rPr>
          <w:rFonts w:eastAsia="Calibri" w:cstheme="minorHAnsi"/>
          <w:lang w:val="kl-GL"/>
        </w:rPr>
        <w:lastRenderedPageBreak/>
        <w:t>siullermeerluni qinnuteqaateqartitsinermi suliani sullissinerup naammassinerani Naalakkersuisoqarfik tamanna pillugu sullissivik.gl aqqutigalugu ilisimatitsissaaq</w:t>
      </w:r>
      <w:r w:rsidR="00AD3080" w:rsidRPr="00245429">
        <w:rPr>
          <w:rFonts w:eastAsia="Calibri" w:cstheme="minorHAnsi"/>
          <w:lang w:val="kl-GL"/>
        </w:rPr>
        <w:t>.</w:t>
      </w:r>
    </w:p>
    <w:p w14:paraId="152163F1" w14:textId="77777777" w:rsidR="00AD3080" w:rsidRPr="00245429" w:rsidRDefault="00AD3080" w:rsidP="003C793C">
      <w:pPr>
        <w:spacing w:after="0" w:line="280" w:lineRule="atLeast"/>
        <w:jc w:val="both"/>
        <w:rPr>
          <w:rFonts w:eastAsia="Calibri" w:cstheme="minorHAnsi"/>
          <w:lang w:val="kl-GL"/>
        </w:rPr>
      </w:pPr>
    </w:p>
    <w:p w14:paraId="3D03D464" w14:textId="6D37A24C" w:rsidR="00AD3080" w:rsidRPr="00245429" w:rsidRDefault="00556F1C" w:rsidP="003C793C">
      <w:pPr>
        <w:keepNext/>
        <w:keepLines/>
        <w:spacing w:after="0" w:line="280" w:lineRule="atLeast"/>
        <w:jc w:val="both"/>
        <w:outlineLvl w:val="2"/>
        <w:rPr>
          <w:rFonts w:eastAsia="Times New Roman" w:cstheme="minorHAnsi"/>
          <w:color w:val="4F6228" w:themeColor="accent3" w:themeShade="80"/>
          <w:sz w:val="24"/>
          <w:szCs w:val="24"/>
          <w:lang w:val="kl-GL"/>
        </w:rPr>
      </w:pPr>
      <w:bookmarkStart w:id="9" w:name="_Toc167968474"/>
      <w:r>
        <w:rPr>
          <w:rFonts w:eastAsia="Times New Roman" w:cstheme="minorHAnsi"/>
          <w:color w:val="4F6228" w:themeColor="accent3" w:themeShade="80"/>
          <w:sz w:val="24"/>
          <w:szCs w:val="24"/>
          <w:lang w:val="kl-GL"/>
        </w:rPr>
        <w:t>Qinnuteqaatip imai</w:t>
      </w:r>
      <w:bookmarkEnd w:id="9"/>
    </w:p>
    <w:p w14:paraId="56F7D0E0" w14:textId="1336C2C6" w:rsidR="00AD3080" w:rsidRPr="00245429" w:rsidRDefault="00B90585" w:rsidP="003C793C">
      <w:pPr>
        <w:spacing w:after="0" w:line="280" w:lineRule="atLeast"/>
        <w:jc w:val="both"/>
        <w:rPr>
          <w:rFonts w:eastAsia="Calibri" w:cstheme="minorHAnsi"/>
          <w:lang w:val="kl-GL"/>
        </w:rPr>
      </w:pPr>
      <w:bookmarkStart w:id="10" w:name="_Hlk97727326"/>
      <w:bookmarkEnd w:id="8"/>
      <w:r>
        <w:rPr>
          <w:rFonts w:eastAsia="Calibri" w:cstheme="minorHAnsi"/>
          <w:lang w:val="kl-GL"/>
        </w:rPr>
        <w:t>Qinnuteqaat ukuninnga imaqassaaq</w:t>
      </w:r>
      <w:r w:rsidR="00AD3080" w:rsidRPr="00245429">
        <w:rPr>
          <w:rFonts w:eastAsia="Calibri" w:cstheme="minorHAnsi"/>
          <w:lang w:val="kl-GL"/>
        </w:rPr>
        <w:t>:</w:t>
      </w:r>
    </w:p>
    <w:p w14:paraId="7C150553" w14:textId="4811724B" w:rsidR="00AD3080" w:rsidRPr="00245429" w:rsidRDefault="00B90585" w:rsidP="003C793C">
      <w:pPr>
        <w:numPr>
          <w:ilvl w:val="0"/>
          <w:numId w:val="3"/>
        </w:numPr>
        <w:spacing w:after="0" w:line="280" w:lineRule="atLeast"/>
        <w:contextualSpacing/>
        <w:jc w:val="both"/>
        <w:rPr>
          <w:rFonts w:eastAsia="Calibri" w:cstheme="minorHAnsi"/>
          <w:lang w:val="kl-GL"/>
        </w:rPr>
      </w:pPr>
      <w:r>
        <w:rPr>
          <w:rFonts w:eastAsia="Calibri" w:cstheme="minorHAnsi"/>
          <w:lang w:val="kl-GL"/>
        </w:rPr>
        <w:t>Qinnuteqarnermi immersugaq</w:t>
      </w:r>
      <w:r w:rsidR="00AD3080" w:rsidRPr="00245429">
        <w:rPr>
          <w:rFonts w:eastAsia="Calibri" w:cstheme="minorHAnsi"/>
          <w:lang w:val="kl-GL"/>
        </w:rPr>
        <w:t xml:space="preserve"> </w:t>
      </w:r>
    </w:p>
    <w:p w14:paraId="4D7A4D31" w14:textId="24D058C1" w:rsidR="00AD3080" w:rsidRPr="00245429" w:rsidRDefault="00B90585" w:rsidP="003C793C">
      <w:pPr>
        <w:numPr>
          <w:ilvl w:val="0"/>
          <w:numId w:val="3"/>
        </w:numPr>
        <w:spacing w:after="0" w:line="280" w:lineRule="atLeast"/>
        <w:contextualSpacing/>
        <w:jc w:val="both"/>
        <w:rPr>
          <w:rFonts w:eastAsia="Calibri" w:cstheme="minorHAnsi"/>
          <w:lang w:val="kl-GL"/>
        </w:rPr>
      </w:pPr>
      <w:r>
        <w:rPr>
          <w:rFonts w:eastAsia="Calibri" w:cstheme="minorHAnsi"/>
          <w:lang w:val="kl-GL"/>
        </w:rPr>
        <w:t>Niuernermut pilersaarut</w:t>
      </w:r>
    </w:p>
    <w:p w14:paraId="67F03D5F" w14:textId="1B288595" w:rsidR="00AD3080" w:rsidRPr="00245429" w:rsidRDefault="00B90585" w:rsidP="003C793C">
      <w:pPr>
        <w:numPr>
          <w:ilvl w:val="0"/>
          <w:numId w:val="3"/>
        </w:numPr>
        <w:spacing w:after="0" w:line="280" w:lineRule="atLeast"/>
        <w:contextualSpacing/>
        <w:jc w:val="both"/>
        <w:rPr>
          <w:rFonts w:eastAsia="Calibri" w:cstheme="minorHAnsi"/>
          <w:lang w:val="kl-GL"/>
        </w:rPr>
      </w:pPr>
      <w:r>
        <w:rPr>
          <w:rFonts w:eastAsia="Calibri" w:cstheme="minorHAnsi"/>
          <w:lang w:val="kl-GL"/>
        </w:rPr>
        <w:t>Naatsorsuutit akuerineqartut kingulliit</w:t>
      </w:r>
    </w:p>
    <w:p w14:paraId="066F46EC" w14:textId="001DB8ED" w:rsidR="00AD3080" w:rsidRPr="00245429" w:rsidRDefault="00BF70CC" w:rsidP="003C793C">
      <w:pPr>
        <w:numPr>
          <w:ilvl w:val="0"/>
          <w:numId w:val="3"/>
        </w:numPr>
        <w:spacing w:after="0" w:line="280" w:lineRule="atLeast"/>
        <w:contextualSpacing/>
        <w:jc w:val="both"/>
        <w:rPr>
          <w:rFonts w:eastAsia="Calibri" w:cstheme="minorHAnsi"/>
          <w:lang w:val="kl-GL"/>
        </w:rPr>
      </w:pPr>
      <w:r>
        <w:rPr>
          <w:rFonts w:eastAsia="Calibri" w:cstheme="minorHAnsi"/>
          <w:lang w:val="kl-GL"/>
        </w:rPr>
        <w:t>100.000 koruunit sinnerlugit qinnuteqarnermi ingerlatsinermut missingersuutit</w:t>
      </w:r>
    </w:p>
    <w:p w14:paraId="7600844D" w14:textId="738B87A7" w:rsidR="00AD3080" w:rsidRPr="00245429" w:rsidRDefault="00BF70CC" w:rsidP="003C793C">
      <w:pPr>
        <w:numPr>
          <w:ilvl w:val="0"/>
          <w:numId w:val="3"/>
        </w:numPr>
        <w:spacing w:after="0" w:line="280" w:lineRule="atLeast"/>
        <w:contextualSpacing/>
        <w:jc w:val="both"/>
        <w:rPr>
          <w:rFonts w:eastAsia="Calibri" w:cstheme="minorHAnsi"/>
          <w:lang w:val="kl-GL"/>
        </w:rPr>
      </w:pPr>
      <w:r>
        <w:rPr>
          <w:rFonts w:eastAsia="Calibri" w:cstheme="minorHAnsi"/>
          <w:lang w:val="kl-GL"/>
        </w:rPr>
        <w:t>Suliassanut tapiiffigineqarnissamik qinnuteqaateqarfigineqartunut nassuiaat (</w:t>
      </w:r>
      <w:r w:rsidR="00E5369E">
        <w:rPr>
          <w:rFonts w:eastAsia="Calibri" w:cstheme="minorHAnsi"/>
          <w:i/>
          <w:iCs/>
          <w:lang w:val="kl-GL"/>
        </w:rPr>
        <w:t>suliassap annertussusissaannut qanoq ililluni iluaqutaassava</w:t>
      </w:r>
      <w:r w:rsidR="00AD3080" w:rsidRPr="00245429">
        <w:rPr>
          <w:rFonts w:eastAsia="Calibri" w:cstheme="minorHAnsi"/>
          <w:i/>
          <w:iCs/>
          <w:lang w:val="kl-GL"/>
        </w:rPr>
        <w:t>?</w:t>
      </w:r>
      <w:r w:rsidR="00AD3080" w:rsidRPr="00245429">
        <w:rPr>
          <w:rFonts w:eastAsia="Calibri" w:cstheme="minorHAnsi"/>
          <w:lang w:val="kl-GL"/>
        </w:rPr>
        <w:t xml:space="preserve">) </w:t>
      </w:r>
    </w:p>
    <w:p w14:paraId="0CE08380" w14:textId="644C89A8" w:rsidR="00AD3080" w:rsidRPr="00245429" w:rsidRDefault="00E5369E" w:rsidP="003C793C">
      <w:pPr>
        <w:numPr>
          <w:ilvl w:val="0"/>
          <w:numId w:val="3"/>
        </w:numPr>
        <w:spacing w:after="0" w:line="280" w:lineRule="atLeast"/>
        <w:contextualSpacing/>
        <w:jc w:val="both"/>
        <w:rPr>
          <w:rFonts w:eastAsia="Calibri" w:cstheme="minorHAnsi"/>
          <w:lang w:val="kl-GL"/>
        </w:rPr>
      </w:pPr>
      <w:r>
        <w:rPr>
          <w:rFonts w:eastAsia="Calibri" w:cstheme="minorHAnsi"/>
          <w:lang w:val="kl-GL"/>
        </w:rPr>
        <w:t>Suliassanut qinnuteqaateqarfigineqartunut pilersuisuusussanit neqeroorutit pissarsiat</w:t>
      </w:r>
    </w:p>
    <w:p w14:paraId="1C216CFD" w14:textId="77777777" w:rsidR="00AD3080" w:rsidRPr="00245429" w:rsidRDefault="00AD3080" w:rsidP="003C793C">
      <w:pPr>
        <w:spacing w:after="0" w:line="280" w:lineRule="atLeast"/>
        <w:contextualSpacing/>
        <w:jc w:val="both"/>
        <w:rPr>
          <w:rFonts w:eastAsia="Calibri" w:cstheme="minorHAnsi"/>
          <w:lang w:val="kl-GL"/>
        </w:rPr>
      </w:pPr>
    </w:p>
    <w:p w14:paraId="495EF52F" w14:textId="1DB17E1F" w:rsidR="00AD3080" w:rsidRPr="00245429" w:rsidRDefault="00E5369E" w:rsidP="003C793C">
      <w:pPr>
        <w:spacing w:after="0" w:line="280" w:lineRule="atLeast"/>
        <w:contextualSpacing/>
        <w:jc w:val="both"/>
        <w:rPr>
          <w:rFonts w:eastAsia="Calibri" w:cstheme="minorHAnsi"/>
          <w:lang w:val="kl-GL"/>
        </w:rPr>
      </w:pPr>
      <w:r>
        <w:rPr>
          <w:rFonts w:eastAsia="Calibri" w:cstheme="minorHAnsi"/>
          <w:lang w:val="kl-GL"/>
        </w:rPr>
        <w:t xml:space="preserve">Niuernermut pilersaarut minnerpaamik tapiissutissatut qinnuteqaatigineqartunut missingersuutinik imaqassaaq. </w:t>
      </w:r>
      <w:r w:rsidR="008D2F75">
        <w:rPr>
          <w:rFonts w:eastAsia="Calibri" w:cstheme="minorHAnsi"/>
          <w:lang w:val="kl-GL"/>
        </w:rPr>
        <w:t>Aamma q</w:t>
      </w:r>
      <w:r>
        <w:rPr>
          <w:rFonts w:eastAsia="Calibri" w:cstheme="minorHAnsi"/>
          <w:lang w:val="kl-GL"/>
        </w:rPr>
        <w:t xml:space="preserve">innuteqaat </w:t>
      </w:r>
      <w:r w:rsidR="008D2F75">
        <w:rPr>
          <w:rFonts w:eastAsia="Calibri" w:cstheme="minorHAnsi"/>
          <w:lang w:val="kl-GL"/>
        </w:rPr>
        <w:t>tapertaqartinniarlugu oqartussaasunit akuersissutinik attuumassutilinnik il.il. imaqarsinnaavoq. Qinnuteqaatigineqartut 100.000 koruuniniit amerlaneruppata, aamma ingerlatsinermut missingersuutit ilanngunneqassapput. Qinnuteqaatigineqartut 100.000 koruunit inorlugit amerlassuseqaraluarpataluunniit aamma ingerlatsinermut missingersuutit ilanngunneqarnerat iluaqutaasinnaavoq, tamannali piumasaqaataanngilaq</w:t>
      </w:r>
      <w:bookmarkStart w:id="11" w:name="_Hlk108262056"/>
      <w:r w:rsidR="00AD3080" w:rsidRPr="00245429">
        <w:rPr>
          <w:rFonts w:eastAsia="Calibri" w:cstheme="minorHAnsi"/>
          <w:lang w:val="kl-GL"/>
        </w:rPr>
        <w:t>.</w:t>
      </w:r>
      <w:bookmarkEnd w:id="11"/>
      <w:r w:rsidR="005753FB" w:rsidRPr="00245429">
        <w:rPr>
          <w:rFonts w:eastAsia="Calibri" w:cstheme="minorHAnsi"/>
          <w:lang w:val="kl-GL"/>
        </w:rPr>
        <w:t xml:space="preserve"> </w:t>
      </w:r>
    </w:p>
    <w:p w14:paraId="5AF0ECA8" w14:textId="77777777" w:rsidR="00AD3080" w:rsidRPr="00245429" w:rsidRDefault="00AD3080" w:rsidP="003C793C">
      <w:pPr>
        <w:spacing w:after="0" w:line="280" w:lineRule="atLeast"/>
        <w:jc w:val="both"/>
        <w:rPr>
          <w:rFonts w:eastAsia="Calibri" w:cstheme="minorHAnsi"/>
          <w:lang w:val="kl-GL"/>
        </w:rPr>
      </w:pPr>
    </w:p>
    <w:p w14:paraId="67B3C80A" w14:textId="27413D04" w:rsidR="00AD3080" w:rsidRPr="00245429" w:rsidRDefault="008D2F75" w:rsidP="003C793C">
      <w:pPr>
        <w:spacing w:after="0" w:line="280" w:lineRule="atLeast"/>
        <w:jc w:val="both"/>
        <w:rPr>
          <w:rFonts w:eastAsia="Calibri" w:cstheme="minorHAnsi"/>
          <w:lang w:val="kl-GL"/>
        </w:rPr>
      </w:pPr>
      <w:bookmarkStart w:id="12" w:name="_Hlk108262071"/>
      <w:r>
        <w:rPr>
          <w:rFonts w:eastAsia="Calibri" w:cstheme="minorHAnsi"/>
          <w:lang w:val="kl-GL"/>
        </w:rPr>
        <w:t>Naalakkersuisoqarfimmiit qinnuteqaatit tiguneqartut isummerfigineqannginnerini, Naalakkersuisoqarfiup qinnuteqartup sulianilu sullissisup akornanni oqaloqatigiinnerisigut paasissutissat allat tapertaasussalluunniit pisariaqartissinnaavai</w:t>
      </w:r>
      <w:r w:rsidR="00AD3080" w:rsidRPr="00245429">
        <w:rPr>
          <w:rFonts w:eastAsia="Calibri" w:cstheme="minorHAnsi"/>
          <w:lang w:val="kl-GL"/>
        </w:rPr>
        <w:t>.</w:t>
      </w:r>
    </w:p>
    <w:bookmarkEnd w:id="12"/>
    <w:p w14:paraId="770E0DC2" w14:textId="77777777" w:rsidR="00AD3080" w:rsidRPr="00245429" w:rsidRDefault="00AD3080" w:rsidP="003C793C">
      <w:pPr>
        <w:spacing w:after="0" w:line="280" w:lineRule="atLeast"/>
        <w:jc w:val="both"/>
        <w:rPr>
          <w:rFonts w:eastAsia="Calibri" w:cstheme="minorHAnsi"/>
          <w:lang w:val="kl-GL"/>
        </w:rPr>
      </w:pPr>
    </w:p>
    <w:p w14:paraId="7132BB6B" w14:textId="0B7D2FDE" w:rsidR="00AD3080" w:rsidRPr="00245429" w:rsidRDefault="008D2F75" w:rsidP="003C793C">
      <w:pPr>
        <w:keepNext/>
        <w:keepLines/>
        <w:spacing w:after="0" w:line="280" w:lineRule="atLeast"/>
        <w:jc w:val="both"/>
        <w:outlineLvl w:val="2"/>
        <w:rPr>
          <w:rFonts w:eastAsia="Times New Roman" w:cstheme="minorHAnsi"/>
          <w:color w:val="4F6228" w:themeColor="accent3" w:themeShade="80"/>
          <w:sz w:val="24"/>
          <w:szCs w:val="24"/>
          <w:lang w:val="kl-GL"/>
        </w:rPr>
      </w:pPr>
      <w:bookmarkStart w:id="13" w:name="_Toc167968475"/>
      <w:r>
        <w:rPr>
          <w:rFonts w:eastAsia="Times New Roman" w:cstheme="minorHAnsi"/>
          <w:color w:val="4F6228" w:themeColor="accent3" w:themeShade="80"/>
          <w:sz w:val="24"/>
          <w:szCs w:val="24"/>
          <w:lang w:val="kl-GL"/>
        </w:rPr>
        <w:t>Qinnuteqaatit pillugit sullissinermut piffissaq atorneqartartoq</w:t>
      </w:r>
      <w:bookmarkEnd w:id="13"/>
    </w:p>
    <w:bookmarkEnd w:id="10"/>
    <w:p w14:paraId="424CE019" w14:textId="5C8B8293" w:rsidR="00AD3080" w:rsidRPr="00245429" w:rsidRDefault="008D2F75" w:rsidP="003C793C">
      <w:pPr>
        <w:spacing w:after="0" w:line="280" w:lineRule="atLeast"/>
        <w:jc w:val="both"/>
        <w:rPr>
          <w:rFonts w:eastAsia="Calibri" w:cstheme="minorHAnsi"/>
          <w:lang w:val="kl-GL"/>
        </w:rPr>
      </w:pPr>
      <w:r>
        <w:rPr>
          <w:rFonts w:eastAsia="Calibri" w:cstheme="minorHAnsi"/>
          <w:lang w:val="kl-GL"/>
        </w:rPr>
        <w:t>Naalakkersuisoqarfimmi suliani sullissinermut piffissaq atorneqartartoq nalinginnaasumik ullut 60-it missaannik sivisussuseqartarpoq. Taakku saniatigut qinnuteqaatit naalakkersuinikkut akuerineqarnissaannut sullissineq ingerlanneqartarpoq. Tamatuma saniatigut Naalakkersuisoqarfimmiit apeqqutit akineqarnissaannut, kiisalu uppernarsaatinik amigaataasinnaasunik nassiussisarnermut qinnuteqartoq piffissamik atuisussaavoq</w:t>
      </w:r>
      <w:r w:rsidR="00AD3080" w:rsidRPr="00245429">
        <w:rPr>
          <w:rFonts w:eastAsia="Calibri" w:cstheme="minorHAnsi"/>
          <w:lang w:val="kl-GL"/>
        </w:rPr>
        <w:t>.</w:t>
      </w:r>
    </w:p>
    <w:p w14:paraId="63A1B6EA" w14:textId="77777777" w:rsidR="00AD3080" w:rsidRPr="00245429" w:rsidRDefault="00AD3080" w:rsidP="003C793C">
      <w:pPr>
        <w:spacing w:after="0" w:line="280" w:lineRule="atLeast"/>
        <w:jc w:val="both"/>
        <w:rPr>
          <w:rFonts w:eastAsia="Calibri" w:cstheme="minorHAnsi"/>
          <w:lang w:val="kl-GL"/>
        </w:rPr>
      </w:pPr>
    </w:p>
    <w:p w14:paraId="1A3DEC09" w14:textId="317C4EDA" w:rsidR="00AD3080" w:rsidRPr="00245429" w:rsidRDefault="009C729B" w:rsidP="003C793C">
      <w:pPr>
        <w:keepNext/>
        <w:keepLines/>
        <w:spacing w:after="0" w:line="280" w:lineRule="atLeast"/>
        <w:outlineLvl w:val="2"/>
        <w:rPr>
          <w:rFonts w:eastAsia="Times New Roman" w:cstheme="minorHAnsi"/>
          <w:color w:val="4F6228" w:themeColor="accent3" w:themeShade="80"/>
          <w:sz w:val="24"/>
          <w:szCs w:val="24"/>
          <w:lang w:val="kl-GL"/>
        </w:rPr>
      </w:pPr>
      <w:bookmarkStart w:id="14" w:name="_Toc167968476"/>
      <w:r>
        <w:rPr>
          <w:rFonts w:eastAsia="Times New Roman" w:cstheme="minorHAnsi"/>
          <w:color w:val="4F6228" w:themeColor="accent3" w:themeShade="80"/>
          <w:sz w:val="24"/>
          <w:szCs w:val="24"/>
          <w:lang w:val="kl-GL"/>
        </w:rPr>
        <w:t>Qinnuteqartarnermi suliassanillu sullissinermi suleriaatsit</w:t>
      </w:r>
      <w:bookmarkEnd w:id="14"/>
      <w:r w:rsidR="00AD3080" w:rsidRPr="00245429">
        <w:rPr>
          <w:rFonts w:eastAsia="Times New Roman" w:cstheme="minorHAnsi"/>
          <w:color w:val="4F6228" w:themeColor="accent3" w:themeShade="80"/>
          <w:sz w:val="24"/>
          <w:szCs w:val="24"/>
          <w:lang w:val="kl-GL"/>
        </w:rPr>
        <w:t xml:space="preserve"> </w:t>
      </w:r>
    </w:p>
    <w:p w14:paraId="5494DDA6" w14:textId="77715107" w:rsidR="00AD3080" w:rsidRPr="00245429" w:rsidRDefault="009C729B" w:rsidP="003C793C">
      <w:pPr>
        <w:numPr>
          <w:ilvl w:val="0"/>
          <w:numId w:val="4"/>
        </w:numPr>
        <w:spacing w:after="0" w:line="280" w:lineRule="atLeast"/>
        <w:contextualSpacing/>
        <w:jc w:val="both"/>
        <w:rPr>
          <w:rFonts w:eastAsia="Calibri" w:cstheme="minorHAnsi"/>
          <w:lang w:val="kl-GL"/>
        </w:rPr>
      </w:pPr>
      <w:r>
        <w:rPr>
          <w:rFonts w:eastAsia="Calibri" w:cstheme="minorHAnsi"/>
          <w:lang w:val="kl-GL"/>
        </w:rPr>
        <w:t>Qinnuteqaat Naalakkersuisoqarfimmit tiguneqassaaq</w:t>
      </w:r>
      <w:r w:rsidR="00AD3080" w:rsidRPr="00245429">
        <w:rPr>
          <w:rFonts w:eastAsia="Calibri" w:cstheme="minorHAnsi"/>
          <w:lang w:val="kl-GL"/>
        </w:rPr>
        <w:t>,</w:t>
      </w:r>
    </w:p>
    <w:p w14:paraId="6E0814F9" w14:textId="5794BFF5" w:rsidR="00AD3080" w:rsidRPr="00245429" w:rsidRDefault="009C729B" w:rsidP="003C793C">
      <w:pPr>
        <w:spacing w:after="0" w:line="280" w:lineRule="atLeast"/>
        <w:ind w:left="1080"/>
        <w:jc w:val="both"/>
        <w:rPr>
          <w:rFonts w:eastAsia="Calibri" w:cstheme="minorHAnsi"/>
          <w:i/>
          <w:iCs/>
          <w:lang w:val="kl-GL"/>
        </w:rPr>
      </w:pPr>
      <w:r>
        <w:rPr>
          <w:rFonts w:eastAsia="Calibri" w:cstheme="minorHAnsi"/>
          <w:i/>
          <w:iCs/>
          <w:lang w:val="kl-GL"/>
        </w:rPr>
        <w:t>Qinnuteqartoq qinnuteqaatip tiguneqarneranut uppernarsaammik pissarsissaaq</w:t>
      </w:r>
      <w:r w:rsidR="00AD3080" w:rsidRPr="00245429">
        <w:rPr>
          <w:rFonts w:eastAsia="Calibri" w:cstheme="minorHAnsi"/>
          <w:i/>
          <w:iCs/>
          <w:lang w:val="kl-GL"/>
        </w:rPr>
        <w:t>.</w:t>
      </w:r>
    </w:p>
    <w:p w14:paraId="47199555" w14:textId="07A3A242" w:rsidR="00AD3080" w:rsidRPr="00245429" w:rsidRDefault="009C729B" w:rsidP="003C793C">
      <w:pPr>
        <w:numPr>
          <w:ilvl w:val="0"/>
          <w:numId w:val="4"/>
        </w:numPr>
        <w:spacing w:after="0" w:line="280" w:lineRule="atLeast"/>
        <w:contextualSpacing/>
        <w:jc w:val="both"/>
        <w:rPr>
          <w:rFonts w:eastAsia="Calibri" w:cstheme="minorHAnsi"/>
          <w:lang w:val="kl-GL"/>
        </w:rPr>
      </w:pPr>
      <w:r>
        <w:rPr>
          <w:rFonts w:eastAsia="Calibri" w:cstheme="minorHAnsi"/>
          <w:lang w:val="kl-GL"/>
        </w:rPr>
        <w:t>Suliassani sullissinerit</w:t>
      </w:r>
      <w:r w:rsidR="00AD3080" w:rsidRPr="00245429">
        <w:rPr>
          <w:rFonts w:eastAsia="Calibri" w:cstheme="minorHAnsi"/>
          <w:lang w:val="kl-GL"/>
        </w:rPr>
        <w:t xml:space="preserve"> (</w:t>
      </w:r>
      <w:r>
        <w:rPr>
          <w:rFonts w:eastAsia="Calibri" w:cstheme="minorHAnsi"/>
          <w:i/>
          <w:iCs/>
          <w:lang w:val="kl-GL"/>
        </w:rPr>
        <w:t>ullut 60-it missaanni</w:t>
      </w:r>
      <w:r w:rsidR="00AD3080" w:rsidRPr="00245429">
        <w:rPr>
          <w:rFonts w:eastAsia="Calibri" w:cstheme="minorHAnsi"/>
          <w:lang w:val="kl-GL"/>
        </w:rPr>
        <w:t>),</w:t>
      </w:r>
    </w:p>
    <w:p w14:paraId="3B82C7E7" w14:textId="7EDA215D" w:rsidR="00AD3080" w:rsidRPr="00245429" w:rsidRDefault="009C729B" w:rsidP="003C793C">
      <w:pPr>
        <w:numPr>
          <w:ilvl w:val="0"/>
          <w:numId w:val="4"/>
        </w:numPr>
        <w:spacing w:after="0" w:line="280" w:lineRule="atLeast"/>
        <w:contextualSpacing/>
        <w:jc w:val="both"/>
        <w:rPr>
          <w:rFonts w:eastAsia="Calibri" w:cstheme="minorHAnsi"/>
          <w:lang w:val="kl-GL"/>
        </w:rPr>
      </w:pPr>
      <w:r>
        <w:rPr>
          <w:rFonts w:eastAsia="Calibri" w:cstheme="minorHAnsi"/>
          <w:lang w:val="kl-GL"/>
        </w:rPr>
        <w:t>Naalakkersuinikkut akuersissuteqarnissaq ingerlanneqassaaq</w:t>
      </w:r>
      <w:r w:rsidR="00AD3080" w:rsidRPr="00245429">
        <w:rPr>
          <w:rFonts w:eastAsia="Calibri" w:cstheme="minorHAnsi"/>
          <w:lang w:val="kl-GL"/>
        </w:rPr>
        <w:t>,</w:t>
      </w:r>
    </w:p>
    <w:p w14:paraId="233BC395" w14:textId="3A4F8A31" w:rsidR="00AD3080" w:rsidRPr="00245429" w:rsidRDefault="009C729B" w:rsidP="003C793C">
      <w:pPr>
        <w:numPr>
          <w:ilvl w:val="0"/>
          <w:numId w:val="4"/>
        </w:numPr>
        <w:spacing w:after="0" w:line="280" w:lineRule="atLeast"/>
        <w:contextualSpacing/>
        <w:jc w:val="both"/>
        <w:rPr>
          <w:rFonts w:eastAsia="Calibri" w:cstheme="minorHAnsi"/>
          <w:lang w:val="kl-GL"/>
        </w:rPr>
      </w:pPr>
      <w:r>
        <w:rPr>
          <w:rFonts w:eastAsia="Calibri" w:cstheme="minorHAnsi"/>
          <w:lang w:val="kl-GL"/>
        </w:rPr>
        <w:t>Neriorsuut imaluunniit aalajangiinissamut siunnersuut qinnuteqartumut nassiunneqassaaq</w:t>
      </w:r>
      <w:r w:rsidR="00AD3080" w:rsidRPr="00245429">
        <w:rPr>
          <w:rFonts w:eastAsia="Calibri" w:cstheme="minorHAnsi"/>
          <w:lang w:val="kl-GL"/>
        </w:rPr>
        <w:t>,</w:t>
      </w:r>
    </w:p>
    <w:p w14:paraId="46CAFCBA" w14:textId="2937FF59" w:rsidR="00AD3080" w:rsidRPr="00245429" w:rsidRDefault="009C729B" w:rsidP="003C793C">
      <w:pPr>
        <w:numPr>
          <w:ilvl w:val="0"/>
          <w:numId w:val="4"/>
        </w:numPr>
        <w:spacing w:after="0" w:line="280" w:lineRule="atLeast"/>
        <w:contextualSpacing/>
        <w:jc w:val="both"/>
        <w:rPr>
          <w:rFonts w:eastAsia="Calibri" w:cstheme="minorHAnsi"/>
          <w:lang w:val="kl-GL"/>
        </w:rPr>
      </w:pPr>
      <w:r>
        <w:rPr>
          <w:rFonts w:eastAsia="Calibri" w:cstheme="minorHAnsi"/>
          <w:lang w:val="kl-GL"/>
        </w:rPr>
        <w:t>Qinnuteqartoq itigartitsissummik imaluunniit piumasaqaatitalimmik neriorsuummik tigusaqarsimappat akuusunut tusarniaaneq ingerlanneqassaaq (</w:t>
      </w:r>
      <w:r>
        <w:rPr>
          <w:rFonts w:eastAsia="Calibri" w:cstheme="minorHAnsi"/>
          <w:i/>
          <w:iCs/>
          <w:lang w:val="kl-GL"/>
        </w:rPr>
        <w:t>ulluni 14-ini)</w:t>
      </w:r>
      <w:r w:rsidR="00AD3080" w:rsidRPr="00245429">
        <w:rPr>
          <w:rFonts w:eastAsia="Calibri" w:cstheme="minorHAnsi"/>
          <w:lang w:val="kl-GL"/>
        </w:rPr>
        <w:t>,</w:t>
      </w:r>
    </w:p>
    <w:p w14:paraId="744E3DFD" w14:textId="2042F41C" w:rsidR="00AD3080" w:rsidRPr="00245429" w:rsidRDefault="00556F1C" w:rsidP="003C793C">
      <w:pPr>
        <w:numPr>
          <w:ilvl w:val="0"/>
          <w:numId w:val="4"/>
        </w:numPr>
        <w:spacing w:after="0" w:line="280" w:lineRule="atLeast"/>
        <w:contextualSpacing/>
        <w:jc w:val="both"/>
        <w:rPr>
          <w:rFonts w:eastAsia="Calibri" w:cstheme="minorHAnsi"/>
          <w:lang w:val="kl-GL"/>
        </w:rPr>
      </w:pPr>
      <w:r>
        <w:rPr>
          <w:rFonts w:eastAsia="Calibri" w:cstheme="minorHAnsi"/>
          <w:lang w:val="kl-GL"/>
        </w:rPr>
        <w:t>Qinnuteqartoq itigartitsissummik imaluunniit piumasaqaatitalimmik neriorsuummik tigusaqarsimappat, aammalu akuusunut tusarniaasoqarsimappat neriorsuut imaluunniit aalajangiineq qinnuteqartumut nassiunneqassaaq</w:t>
      </w:r>
      <w:r w:rsidR="00AD3080" w:rsidRPr="00245429">
        <w:rPr>
          <w:rFonts w:eastAsia="Calibri" w:cstheme="minorHAnsi"/>
          <w:lang w:val="kl-GL"/>
        </w:rPr>
        <w:t>,</w:t>
      </w:r>
    </w:p>
    <w:p w14:paraId="78AD0B9E" w14:textId="3C661CA6" w:rsidR="00AD3080" w:rsidRPr="00245429" w:rsidRDefault="00556F1C" w:rsidP="003C793C">
      <w:pPr>
        <w:numPr>
          <w:ilvl w:val="0"/>
          <w:numId w:val="4"/>
        </w:numPr>
        <w:spacing w:after="0" w:line="280" w:lineRule="atLeast"/>
        <w:contextualSpacing/>
        <w:jc w:val="both"/>
        <w:rPr>
          <w:rFonts w:eastAsia="Calibri" w:cstheme="minorHAnsi"/>
          <w:lang w:val="kl-GL"/>
        </w:rPr>
      </w:pPr>
      <w:r>
        <w:rPr>
          <w:rFonts w:eastAsia="Calibri" w:cstheme="minorHAnsi"/>
          <w:lang w:val="kl-GL"/>
        </w:rPr>
        <w:t>Qinnuteqartoq neriorsuummik tigusaqarsimappat, tunisassiorfimmut tapiissuteqarnissaq pillugu isumaqatigiissut piffissamut killiligaq qinnuteqartumut atsiugassanngorlugu nassiunneqassaaq</w:t>
      </w:r>
      <w:r w:rsidR="00AD3080" w:rsidRPr="00245429">
        <w:rPr>
          <w:rFonts w:eastAsia="Calibri" w:cstheme="minorHAnsi"/>
          <w:lang w:val="kl-GL"/>
        </w:rPr>
        <w:t>,</w:t>
      </w:r>
    </w:p>
    <w:p w14:paraId="21A39E37" w14:textId="2E9144C5" w:rsidR="00AD3080" w:rsidRPr="00245429" w:rsidRDefault="00556F1C" w:rsidP="003C793C">
      <w:pPr>
        <w:numPr>
          <w:ilvl w:val="0"/>
          <w:numId w:val="4"/>
        </w:numPr>
        <w:spacing w:after="0" w:line="280" w:lineRule="atLeast"/>
        <w:contextualSpacing/>
        <w:jc w:val="both"/>
        <w:rPr>
          <w:rFonts w:eastAsia="Calibri" w:cstheme="minorHAnsi"/>
          <w:lang w:val="kl-GL"/>
        </w:rPr>
      </w:pPr>
      <w:r>
        <w:rPr>
          <w:rFonts w:eastAsia="Calibri" w:cstheme="minorHAnsi"/>
          <w:lang w:val="kl-GL"/>
        </w:rPr>
        <w:t>Tunisassiorfimmut tapiissuteqarnissaq pillugu isumaqatigiissut Naalakkersuisoqarfimmut utertinneqassaaq</w:t>
      </w:r>
      <w:r w:rsidR="00AD3080" w:rsidRPr="00245429">
        <w:rPr>
          <w:rFonts w:eastAsia="Calibri" w:cstheme="minorHAnsi"/>
          <w:lang w:val="kl-GL"/>
        </w:rPr>
        <w:t>,</w:t>
      </w:r>
    </w:p>
    <w:p w14:paraId="616EC1EB" w14:textId="08276313" w:rsidR="001A2FB2" w:rsidRPr="00245429" w:rsidRDefault="00556F1C" w:rsidP="003C793C">
      <w:pPr>
        <w:numPr>
          <w:ilvl w:val="0"/>
          <w:numId w:val="4"/>
        </w:numPr>
        <w:spacing w:after="0" w:line="280" w:lineRule="atLeast"/>
        <w:contextualSpacing/>
        <w:jc w:val="both"/>
        <w:rPr>
          <w:rFonts w:eastAsia="Calibri" w:cstheme="minorHAnsi"/>
          <w:lang w:val="kl-GL"/>
        </w:rPr>
      </w:pPr>
      <w:r>
        <w:rPr>
          <w:rFonts w:eastAsia="Calibri" w:cstheme="minorHAnsi"/>
          <w:lang w:val="kl-GL"/>
        </w:rPr>
        <w:lastRenderedPageBreak/>
        <w:t>Isumaqatigiissut Nunalerinermut, Imminut Pilersornermut, Nukissiutinut Avatangiisinullu Naalakkersuisumit atsiorneqassaaq</w:t>
      </w:r>
      <w:r w:rsidR="00AD3080" w:rsidRPr="00245429">
        <w:rPr>
          <w:rFonts w:eastAsia="Calibri" w:cstheme="minorHAnsi"/>
          <w:lang w:val="kl-GL"/>
        </w:rPr>
        <w:t>,</w:t>
      </w:r>
    </w:p>
    <w:p w14:paraId="29DE38A7" w14:textId="006B2F54" w:rsidR="00AD3080" w:rsidRPr="00245429" w:rsidRDefault="00556F1C" w:rsidP="003C793C">
      <w:pPr>
        <w:numPr>
          <w:ilvl w:val="0"/>
          <w:numId w:val="4"/>
        </w:numPr>
        <w:spacing w:after="0" w:line="280" w:lineRule="atLeast"/>
        <w:contextualSpacing/>
        <w:jc w:val="both"/>
        <w:rPr>
          <w:rFonts w:eastAsia="Calibri" w:cstheme="minorHAnsi"/>
          <w:i/>
          <w:iCs/>
          <w:lang w:val="kl-GL"/>
        </w:rPr>
      </w:pPr>
      <w:r>
        <w:rPr>
          <w:rFonts w:eastAsia="Calibri" w:cstheme="minorHAnsi"/>
          <w:i/>
          <w:iCs/>
          <w:lang w:val="kl-GL"/>
        </w:rPr>
        <w:t>Illuatungeriit atsioreerpata tapiissuteqarnissaq pillugu isumaqatigiissut atuutilissaaq</w:t>
      </w:r>
      <w:r w:rsidR="00AD3080" w:rsidRPr="00245429">
        <w:rPr>
          <w:rFonts w:eastAsia="Calibri" w:cstheme="minorHAnsi"/>
          <w:i/>
          <w:iCs/>
          <w:lang w:val="kl-GL"/>
        </w:rPr>
        <w:t>.</w:t>
      </w:r>
    </w:p>
    <w:p w14:paraId="4D302D91" w14:textId="77777777" w:rsidR="00AD3080" w:rsidRPr="00245429" w:rsidRDefault="00AD3080" w:rsidP="003C793C">
      <w:pPr>
        <w:spacing w:after="0" w:line="280" w:lineRule="atLeast"/>
        <w:jc w:val="both"/>
        <w:rPr>
          <w:rFonts w:eastAsia="Calibri" w:cstheme="minorHAnsi"/>
          <w:lang w:val="kl-GL"/>
        </w:rPr>
      </w:pPr>
    </w:p>
    <w:p w14:paraId="4C50F7C8" w14:textId="179BDD69" w:rsidR="00AD3080" w:rsidRPr="00245429" w:rsidRDefault="00245429" w:rsidP="003C793C">
      <w:pPr>
        <w:keepNext/>
        <w:keepLines/>
        <w:spacing w:after="0" w:line="280" w:lineRule="atLeast"/>
        <w:jc w:val="both"/>
        <w:outlineLvl w:val="1"/>
        <w:rPr>
          <w:rFonts w:eastAsia="Times New Roman" w:cstheme="minorHAnsi"/>
          <w:color w:val="4F6228" w:themeColor="accent3" w:themeShade="80"/>
          <w:sz w:val="26"/>
          <w:szCs w:val="26"/>
          <w:lang w:val="kl-GL"/>
        </w:rPr>
      </w:pPr>
      <w:bookmarkStart w:id="15" w:name="_Toc167968477"/>
      <w:r>
        <w:rPr>
          <w:rFonts w:eastAsia="Times New Roman" w:cstheme="minorHAnsi"/>
          <w:color w:val="4F6228" w:themeColor="accent3" w:themeShade="80"/>
          <w:sz w:val="26"/>
          <w:szCs w:val="26"/>
          <w:lang w:val="kl-GL"/>
        </w:rPr>
        <w:t>Tapiissutit akilerneqartarneri</w:t>
      </w:r>
      <w:bookmarkEnd w:id="15"/>
    </w:p>
    <w:p w14:paraId="593E80E8" w14:textId="21655E15" w:rsidR="00AD3080" w:rsidRPr="00245429" w:rsidRDefault="00245429" w:rsidP="003C793C">
      <w:pPr>
        <w:spacing w:after="0" w:line="280" w:lineRule="atLeast"/>
        <w:jc w:val="both"/>
        <w:rPr>
          <w:rFonts w:eastAsia="Calibri" w:cstheme="minorHAnsi"/>
          <w:lang w:val="kl-GL"/>
        </w:rPr>
      </w:pPr>
      <w:r>
        <w:rPr>
          <w:rFonts w:eastAsia="Calibri" w:cstheme="minorHAnsi"/>
          <w:lang w:val="kl-GL"/>
        </w:rPr>
        <w:t xml:space="preserve">Tapiissutit Naalakkersuisoqarfiup tapiissuteqarnissamut neriorsuuteqarneranut ilassutitut akilerneqassapput. Tapiissutit akilerneqarsinnaassappata, qinnuteqartup aningaasartuutinut neriorsuuteqarfigineqarsimasunut uppernarsaanissaa piumasaqaataavoq. Taamaallaat </w:t>
      </w:r>
      <w:r>
        <w:rPr>
          <w:rFonts w:eastAsia="Calibri" w:cstheme="minorHAnsi"/>
          <w:b/>
          <w:bCs/>
          <w:lang w:val="kl-GL"/>
        </w:rPr>
        <w:t>aningaasartuutit uppernarsarneqarsimasut tapiiffigineqarsinnaapput</w:t>
      </w:r>
      <w:r>
        <w:rPr>
          <w:rFonts w:eastAsia="Calibri" w:cstheme="minorHAnsi"/>
          <w:lang w:val="kl-GL"/>
        </w:rPr>
        <w:t>. Uppernarsaatit fakturaassapput, kiisalu aningaasartuutit suliffeqarfimmit akilerneqarsimanerinut uppernarsaa</w:t>
      </w:r>
      <w:r w:rsidR="00C61A5E">
        <w:rPr>
          <w:rFonts w:eastAsia="Calibri" w:cstheme="minorHAnsi"/>
          <w:lang w:val="kl-GL"/>
        </w:rPr>
        <w:t>taassallutik, assersuutigalugu kontop naqinnerisinnaavaa. Fakturat aningaasartuutinut, ukiumi tapiiffiusumi akilerneqartunut tunngasuussapput. Naalakkersuisoqarfiup aningaasartuutit neriorsuut naapertorlugu akilissavai</w:t>
      </w:r>
      <w:r w:rsidR="00AD3080" w:rsidRPr="00245429">
        <w:rPr>
          <w:rFonts w:eastAsia="Calibri" w:cstheme="minorHAnsi"/>
          <w:lang w:val="kl-GL"/>
        </w:rPr>
        <w:t xml:space="preserve">. </w:t>
      </w:r>
    </w:p>
    <w:p w14:paraId="4DE42889" w14:textId="77777777" w:rsidR="00AD3080" w:rsidRPr="00245429" w:rsidRDefault="00AD3080" w:rsidP="003C793C">
      <w:pPr>
        <w:spacing w:after="0" w:line="280" w:lineRule="atLeast"/>
        <w:jc w:val="both"/>
        <w:rPr>
          <w:rFonts w:eastAsia="Calibri" w:cstheme="minorHAnsi"/>
          <w:lang w:val="kl-GL"/>
        </w:rPr>
      </w:pPr>
    </w:p>
    <w:p w14:paraId="44F3EAF5" w14:textId="376216F5" w:rsidR="00AD3080" w:rsidRPr="00245429" w:rsidRDefault="00C61A5E" w:rsidP="003C793C">
      <w:pPr>
        <w:spacing w:after="0" w:line="280" w:lineRule="atLeast"/>
        <w:jc w:val="both"/>
        <w:rPr>
          <w:rFonts w:eastAsia="Calibri" w:cstheme="minorHAnsi"/>
          <w:lang w:val="kl-GL"/>
        </w:rPr>
      </w:pPr>
      <w:r>
        <w:rPr>
          <w:rFonts w:eastAsia="Calibri" w:cstheme="minorHAnsi"/>
          <w:lang w:val="kl-GL"/>
        </w:rPr>
        <w:t>Tapiissutit akilernissaannut qinnuteqaat paasissutissanik ukuninnga imaqassaaq</w:t>
      </w:r>
      <w:r w:rsidR="00AD3080" w:rsidRPr="00245429">
        <w:rPr>
          <w:rFonts w:eastAsia="Calibri" w:cstheme="minorHAnsi"/>
          <w:lang w:val="kl-GL"/>
        </w:rPr>
        <w:t>:</w:t>
      </w:r>
    </w:p>
    <w:p w14:paraId="333D542B" w14:textId="0859B8AB" w:rsidR="00A574D0" w:rsidRPr="00245429" w:rsidRDefault="00C61A5E" w:rsidP="003C793C">
      <w:pPr>
        <w:numPr>
          <w:ilvl w:val="0"/>
          <w:numId w:val="5"/>
        </w:numPr>
        <w:spacing w:after="0" w:line="280" w:lineRule="atLeast"/>
        <w:contextualSpacing/>
        <w:jc w:val="both"/>
        <w:rPr>
          <w:rFonts w:eastAsia="Calibri" w:cstheme="minorHAnsi"/>
          <w:i/>
          <w:iCs/>
          <w:lang w:val="kl-GL"/>
        </w:rPr>
      </w:pPr>
      <w:r>
        <w:rPr>
          <w:rFonts w:eastAsia="Calibri" w:cstheme="minorHAnsi"/>
          <w:i/>
          <w:iCs/>
          <w:lang w:val="kl-GL"/>
        </w:rPr>
        <w:t>Nunalerinermut, Imminut Pilersornermut, Nukissiutinut Avatangiisinullu Naalakkersuisoqarfik qinnuteqaammik tigusisussatut allassimassaaq</w:t>
      </w:r>
    </w:p>
    <w:p w14:paraId="12B47697" w14:textId="4381CD5C" w:rsidR="00A574D0" w:rsidRPr="00245429" w:rsidRDefault="00C61A5E" w:rsidP="003C793C">
      <w:pPr>
        <w:numPr>
          <w:ilvl w:val="0"/>
          <w:numId w:val="5"/>
        </w:numPr>
        <w:spacing w:after="0" w:line="280" w:lineRule="atLeast"/>
        <w:contextualSpacing/>
        <w:jc w:val="both"/>
        <w:rPr>
          <w:rFonts w:eastAsia="Calibri" w:cstheme="minorHAnsi"/>
          <w:i/>
          <w:iCs/>
          <w:lang w:val="kl-GL"/>
        </w:rPr>
      </w:pPr>
      <w:r>
        <w:rPr>
          <w:rFonts w:eastAsia="Calibri" w:cstheme="minorHAnsi"/>
          <w:i/>
          <w:iCs/>
          <w:lang w:val="kl-GL"/>
        </w:rPr>
        <w:t>Aningaasaliissutit aningaasanut inatsimmi kontomi 73.04.08 aningaasaliissutinit akilerneqarnissaannut, aammalu tunisassiorfinnut tapiissutaanerinut innersuussut</w:t>
      </w:r>
    </w:p>
    <w:p w14:paraId="35A54910" w14:textId="52341F96" w:rsidR="00A574D0" w:rsidRPr="00245429" w:rsidRDefault="00A574D0" w:rsidP="003C793C">
      <w:pPr>
        <w:numPr>
          <w:ilvl w:val="0"/>
          <w:numId w:val="5"/>
        </w:numPr>
        <w:spacing w:after="0" w:line="280" w:lineRule="atLeast"/>
        <w:contextualSpacing/>
        <w:jc w:val="both"/>
        <w:rPr>
          <w:rFonts w:eastAsia="Calibri" w:cstheme="minorHAnsi"/>
          <w:lang w:val="kl-GL"/>
        </w:rPr>
      </w:pPr>
      <w:r w:rsidRPr="00245429">
        <w:rPr>
          <w:rFonts w:eastAsia="Calibri" w:cstheme="minorHAnsi"/>
          <w:lang w:val="kl-GL"/>
        </w:rPr>
        <w:t>[</w:t>
      </w:r>
      <w:r w:rsidR="00C61A5E">
        <w:rPr>
          <w:rFonts w:eastAsia="Calibri" w:cstheme="minorHAnsi"/>
          <w:lang w:val="kl-GL"/>
        </w:rPr>
        <w:t>Suliffeqarfiup aqqa</w:t>
      </w:r>
      <w:r w:rsidRPr="00245429">
        <w:rPr>
          <w:rFonts w:eastAsia="Calibri" w:cstheme="minorHAnsi"/>
          <w:lang w:val="kl-GL"/>
        </w:rPr>
        <w:t xml:space="preserve">] </w:t>
      </w:r>
      <w:r w:rsidR="00C61A5E">
        <w:rPr>
          <w:rFonts w:eastAsia="Calibri" w:cstheme="minorHAnsi"/>
          <w:i/>
          <w:iCs/>
          <w:lang w:val="kl-GL"/>
        </w:rPr>
        <w:t>qinnuteqaammik nassiussisutut allassimassaaq</w:t>
      </w:r>
    </w:p>
    <w:p w14:paraId="6AF51B42" w14:textId="092CBE59" w:rsidR="00AD3080" w:rsidRPr="00245429" w:rsidRDefault="00C61A5E" w:rsidP="003C793C">
      <w:pPr>
        <w:numPr>
          <w:ilvl w:val="0"/>
          <w:numId w:val="5"/>
        </w:numPr>
        <w:spacing w:after="0" w:line="280" w:lineRule="atLeast"/>
        <w:contextualSpacing/>
        <w:jc w:val="both"/>
        <w:rPr>
          <w:rFonts w:eastAsia="Calibri" w:cstheme="minorHAnsi"/>
          <w:i/>
          <w:iCs/>
          <w:lang w:val="kl-GL"/>
        </w:rPr>
      </w:pPr>
      <w:r>
        <w:rPr>
          <w:rFonts w:eastAsia="Calibri" w:cstheme="minorHAnsi"/>
          <w:i/>
          <w:iCs/>
          <w:lang w:val="kl-GL"/>
        </w:rPr>
        <w:t>Suliffeqarfimmut akiligassat pillugit paasissutissat</w:t>
      </w:r>
    </w:p>
    <w:p w14:paraId="5823A3D1" w14:textId="7D451F60" w:rsidR="00AD3080" w:rsidRPr="00245429" w:rsidRDefault="00C61A5E" w:rsidP="003C793C">
      <w:pPr>
        <w:numPr>
          <w:ilvl w:val="0"/>
          <w:numId w:val="5"/>
        </w:numPr>
        <w:spacing w:after="0" w:line="280" w:lineRule="atLeast"/>
        <w:contextualSpacing/>
        <w:jc w:val="both"/>
        <w:rPr>
          <w:rFonts w:eastAsia="Calibri" w:cstheme="minorHAnsi"/>
          <w:i/>
          <w:iCs/>
          <w:lang w:val="kl-GL"/>
        </w:rPr>
      </w:pPr>
      <w:r>
        <w:rPr>
          <w:rFonts w:eastAsia="Calibri" w:cstheme="minorHAnsi"/>
          <w:i/>
          <w:iCs/>
          <w:lang w:val="kl-GL"/>
        </w:rPr>
        <w:t>Aningaasat fakturaliorneqartut amerlassusii</w:t>
      </w:r>
      <w:r w:rsidR="00AD3080" w:rsidRPr="00245429">
        <w:rPr>
          <w:rFonts w:eastAsia="Calibri" w:cstheme="minorHAnsi"/>
          <w:i/>
          <w:iCs/>
          <w:lang w:val="kl-GL"/>
        </w:rPr>
        <w:t xml:space="preserve"> </w:t>
      </w:r>
    </w:p>
    <w:p w14:paraId="78B85879" w14:textId="3AF181E9" w:rsidR="00A574D0" w:rsidRPr="00245429" w:rsidRDefault="00A574D0" w:rsidP="003C793C">
      <w:pPr>
        <w:numPr>
          <w:ilvl w:val="0"/>
          <w:numId w:val="5"/>
        </w:numPr>
        <w:spacing w:after="0" w:line="280" w:lineRule="atLeast"/>
        <w:contextualSpacing/>
        <w:jc w:val="both"/>
        <w:rPr>
          <w:rFonts w:eastAsia="Calibri" w:cstheme="minorHAnsi"/>
          <w:i/>
          <w:iCs/>
          <w:lang w:val="kl-GL"/>
        </w:rPr>
      </w:pPr>
      <w:r w:rsidRPr="00245429">
        <w:rPr>
          <w:rFonts w:eastAsia="Calibri" w:cstheme="minorHAnsi"/>
          <w:i/>
          <w:iCs/>
          <w:lang w:val="kl-GL"/>
        </w:rPr>
        <w:t>Faktura</w:t>
      </w:r>
    </w:p>
    <w:p w14:paraId="6A50780B" w14:textId="695F3F8A" w:rsidR="00AD3080" w:rsidRPr="00245429" w:rsidRDefault="00C61A5E" w:rsidP="003C793C">
      <w:pPr>
        <w:numPr>
          <w:ilvl w:val="0"/>
          <w:numId w:val="5"/>
        </w:numPr>
        <w:spacing w:after="0" w:line="280" w:lineRule="atLeast"/>
        <w:contextualSpacing/>
        <w:jc w:val="both"/>
        <w:rPr>
          <w:rFonts w:eastAsia="Calibri" w:cstheme="minorHAnsi"/>
          <w:i/>
          <w:iCs/>
          <w:lang w:val="kl-GL"/>
        </w:rPr>
      </w:pPr>
      <w:r>
        <w:rPr>
          <w:rFonts w:eastAsia="Calibri" w:cstheme="minorHAnsi"/>
          <w:i/>
          <w:iCs/>
          <w:lang w:val="kl-GL"/>
        </w:rPr>
        <w:t>Fakturap akilerneqarsimaneranut uppernarsaat</w:t>
      </w:r>
      <w:r w:rsidR="00AD3080" w:rsidRPr="00245429">
        <w:rPr>
          <w:rFonts w:eastAsia="Calibri" w:cstheme="minorHAnsi"/>
          <w:i/>
          <w:iCs/>
          <w:lang w:val="kl-GL"/>
        </w:rPr>
        <w:t xml:space="preserve"> (</w:t>
      </w:r>
      <w:r>
        <w:rPr>
          <w:rFonts w:eastAsia="Calibri" w:cstheme="minorHAnsi"/>
          <w:i/>
          <w:iCs/>
          <w:lang w:val="kl-GL"/>
        </w:rPr>
        <w:t>assersuutigalugu kontop naqinnera</w:t>
      </w:r>
      <w:r w:rsidR="00AD3080" w:rsidRPr="00245429">
        <w:rPr>
          <w:rFonts w:eastAsia="Calibri" w:cstheme="minorHAnsi"/>
          <w:i/>
          <w:iCs/>
          <w:lang w:val="kl-GL"/>
        </w:rPr>
        <w:t xml:space="preserve">) </w:t>
      </w:r>
    </w:p>
    <w:p w14:paraId="2C1A2626" w14:textId="77777777" w:rsidR="00AD3080" w:rsidRPr="00245429" w:rsidRDefault="00AD3080" w:rsidP="003C793C">
      <w:pPr>
        <w:spacing w:after="0" w:line="280" w:lineRule="atLeast"/>
        <w:jc w:val="both"/>
        <w:rPr>
          <w:rFonts w:eastAsia="Calibri" w:cstheme="minorHAnsi"/>
          <w:lang w:val="kl-GL"/>
        </w:rPr>
      </w:pPr>
    </w:p>
    <w:p w14:paraId="1ECE1A58" w14:textId="79FF4E79" w:rsidR="00B925DE" w:rsidRDefault="00B925DE" w:rsidP="003C793C">
      <w:pPr>
        <w:spacing w:after="0" w:line="280" w:lineRule="atLeast"/>
        <w:jc w:val="both"/>
        <w:rPr>
          <w:rFonts w:eastAsia="Calibri" w:cstheme="minorHAnsi"/>
          <w:lang w:val="kl-GL"/>
        </w:rPr>
      </w:pPr>
      <w:r>
        <w:rPr>
          <w:rFonts w:eastAsia="Calibri" w:cstheme="minorHAnsi"/>
          <w:lang w:val="kl-GL"/>
        </w:rPr>
        <w:t>Tapiissutit akilerneqartarnerat taamaallaat ukiup qinnuteqarfiusup ingerlanerani pisinnaavoq. Taamaattumik faktura kingusinnerpaamik ukiumi qinnuteqarfiusumi 15. decembarimi Naalakkersuisoqarfimmut nassiunneqassaaq. Naalakkersuisoqarfiup fakturap akilerneqarnissaa sioqqullugu pisortani oqartussaasunit allanit immikkut ittumik akuersissuteqartoqarsimaneranut uppernarsaatinik takutitsinissamik piumasaqaateqarsinnaavoq.</w:t>
      </w:r>
    </w:p>
    <w:p w14:paraId="771D4303" w14:textId="77777777" w:rsidR="00AD3080" w:rsidRPr="00245429" w:rsidRDefault="00AD3080" w:rsidP="003C793C">
      <w:pPr>
        <w:spacing w:after="0" w:line="280" w:lineRule="atLeast"/>
        <w:jc w:val="both"/>
        <w:rPr>
          <w:rFonts w:eastAsia="Calibri" w:cstheme="minorHAnsi"/>
          <w:lang w:val="kl-GL"/>
        </w:rPr>
      </w:pPr>
    </w:p>
    <w:p w14:paraId="38A0B983" w14:textId="39324132" w:rsidR="00AD3080" w:rsidRPr="00245429" w:rsidRDefault="00B925DE" w:rsidP="003C793C">
      <w:pPr>
        <w:spacing w:after="0" w:line="280" w:lineRule="atLeast"/>
        <w:jc w:val="both"/>
        <w:rPr>
          <w:rFonts w:eastAsia="Calibri" w:cstheme="minorHAnsi"/>
          <w:lang w:val="kl-GL"/>
        </w:rPr>
      </w:pPr>
      <w:r>
        <w:rPr>
          <w:rFonts w:eastAsia="Calibri" w:cstheme="minorHAnsi"/>
          <w:lang w:val="kl-GL"/>
        </w:rPr>
        <w:t>Aningaasartuutit tapiiffigineqartussat uppernarsarneqarsimasut tamakkiisumik ilaannaasumilluunniit matussuserneqassapput.</w:t>
      </w:r>
    </w:p>
    <w:p w14:paraId="08F9A4E5" w14:textId="77777777" w:rsidR="00AD3080" w:rsidRPr="00245429" w:rsidRDefault="00AD3080" w:rsidP="003C793C">
      <w:pPr>
        <w:spacing w:after="0" w:line="280" w:lineRule="atLeast"/>
        <w:jc w:val="both"/>
        <w:rPr>
          <w:rFonts w:eastAsia="Calibri" w:cstheme="minorHAnsi"/>
          <w:lang w:val="kl-GL"/>
        </w:rPr>
      </w:pPr>
    </w:p>
    <w:p w14:paraId="6C37918C" w14:textId="464B82AD" w:rsidR="00AD3080" w:rsidRPr="00245429" w:rsidRDefault="00B925DE" w:rsidP="003C793C">
      <w:pPr>
        <w:spacing w:after="0" w:line="280" w:lineRule="atLeast"/>
        <w:jc w:val="both"/>
        <w:rPr>
          <w:rFonts w:eastAsia="Calibri" w:cstheme="minorHAnsi"/>
          <w:lang w:val="kl-GL"/>
        </w:rPr>
      </w:pPr>
      <w:r>
        <w:rPr>
          <w:rFonts w:eastAsia="Calibri" w:cstheme="minorHAnsi"/>
          <w:lang w:val="kl-GL"/>
        </w:rPr>
        <w:t>Akiliinissaq pillugu suliassanik sullissinerup uppernarsaatip Naalakkersuisoqarfimmit akuerineqarneraniit sapaatit</w:t>
      </w:r>
      <w:r w:rsidR="009C729B">
        <w:rPr>
          <w:rFonts w:eastAsia="Calibri" w:cstheme="minorHAnsi"/>
          <w:lang w:val="kl-GL"/>
        </w:rPr>
        <w:t xml:space="preserve"> akunneri marluk tikillugit sivisussuseqarnissaa naatsorsuutigineqassaaq</w:t>
      </w:r>
      <w:r w:rsidR="00AD3080" w:rsidRPr="00245429">
        <w:rPr>
          <w:rFonts w:eastAsia="Calibri" w:cstheme="minorHAnsi"/>
          <w:lang w:val="kl-GL"/>
        </w:rPr>
        <w:t>.</w:t>
      </w:r>
    </w:p>
    <w:p w14:paraId="2AD79615" w14:textId="77777777" w:rsidR="00AD3080" w:rsidRPr="00245429" w:rsidRDefault="00AD3080" w:rsidP="003C793C">
      <w:pPr>
        <w:spacing w:after="0" w:line="280" w:lineRule="atLeast"/>
        <w:jc w:val="both"/>
        <w:rPr>
          <w:rFonts w:eastAsia="Calibri" w:cstheme="minorHAnsi"/>
          <w:lang w:val="kl-GL"/>
        </w:rPr>
      </w:pPr>
    </w:p>
    <w:p w14:paraId="2BA55E99" w14:textId="44BBA4FD" w:rsidR="00AD3080" w:rsidRPr="00245429" w:rsidRDefault="009C729B" w:rsidP="003C793C">
      <w:pPr>
        <w:spacing w:after="0" w:line="280" w:lineRule="atLeast"/>
        <w:jc w:val="both"/>
        <w:rPr>
          <w:rFonts w:eastAsia="Calibri" w:cstheme="minorHAnsi"/>
          <w:lang w:val="kl-GL"/>
        </w:rPr>
      </w:pPr>
      <w:r>
        <w:rPr>
          <w:rFonts w:eastAsia="Calibri" w:cstheme="minorHAnsi"/>
          <w:lang w:val="kl-GL"/>
        </w:rPr>
        <w:t>Naalakkersuisoqarfiup qinnuteqartoq akiliiffigineqartoq qinnuigisinnaavaa, piffissami taaneqartumi aningaasartuutit tapiissutinit matussuserneqarsimanerinut uppernarsaammik nassiusseqqullugu. Aningaasartuutinut akilerneqanngitsunut uppernarsaammik takutitsisinnaannginneq utertitsilluni akileqqusinermik inerneqarsinnaavoq</w:t>
      </w:r>
      <w:r w:rsidR="00AD3080" w:rsidRPr="00245429">
        <w:rPr>
          <w:rFonts w:eastAsia="Calibri" w:cstheme="minorHAnsi"/>
          <w:lang w:val="kl-GL"/>
        </w:rPr>
        <w:t xml:space="preserve">. </w:t>
      </w:r>
    </w:p>
    <w:p w14:paraId="022AEB8D" w14:textId="77777777" w:rsidR="00AD3080" w:rsidRPr="00245429" w:rsidRDefault="00AD3080" w:rsidP="003C793C">
      <w:pPr>
        <w:spacing w:after="0" w:line="280" w:lineRule="atLeast"/>
        <w:jc w:val="both"/>
        <w:rPr>
          <w:rFonts w:eastAsia="Calibri" w:cstheme="minorHAnsi"/>
          <w:iCs/>
          <w:lang w:val="kl-GL"/>
        </w:rPr>
      </w:pPr>
    </w:p>
    <w:p w14:paraId="439B3D24" w14:textId="73961CE4" w:rsidR="00AD3080" w:rsidRPr="00245429" w:rsidRDefault="00245429" w:rsidP="003C793C">
      <w:pPr>
        <w:keepNext/>
        <w:keepLines/>
        <w:spacing w:after="0" w:line="280" w:lineRule="atLeast"/>
        <w:jc w:val="both"/>
        <w:outlineLvl w:val="1"/>
        <w:rPr>
          <w:rFonts w:eastAsia="Times New Roman" w:cstheme="minorHAnsi"/>
          <w:b/>
          <w:bCs/>
          <w:color w:val="4F6228" w:themeColor="accent3" w:themeShade="80"/>
          <w:sz w:val="26"/>
          <w:szCs w:val="26"/>
          <w:lang w:val="kl-GL"/>
        </w:rPr>
      </w:pPr>
      <w:bookmarkStart w:id="16" w:name="_Toc167968478"/>
      <w:r>
        <w:rPr>
          <w:rFonts w:eastAsia="Times New Roman" w:cstheme="minorHAnsi"/>
          <w:b/>
          <w:bCs/>
          <w:color w:val="4F6228" w:themeColor="accent3" w:themeShade="80"/>
          <w:sz w:val="26"/>
          <w:szCs w:val="26"/>
          <w:lang w:val="kl-GL"/>
        </w:rPr>
        <w:t>Akileraartarnermut Aqutsisoqarfimmut nalunaaruteqartarneq</w:t>
      </w:r>
      <w:bookmarkEnd w:id="16"/>
    </w:p>
    <w:p w14:paraId="35855B68" w14:textId="6DB55EB7" w:rsidR="00AD3080" w:rsidRPr="00245429" w:rsidRDefault="00245429" w:rsidP="003C793C">
      <w:pPr>
        <w:spacing w:after="0" w:line="280" w:lineRule="atLeast"/>
        <w:jc w:val="both"/>
        <w:rPr>
          <w:rFonts w:eastAsia="Calibri" w:cstheme="minorHAnsi"/>
          <w:lang w:val="kl-GL"/>
        </w:rPr>
      </w:pPr>
      <w:r>
        <w:rPr>
          <w:rFonts w:eastAsia="Calibri" w:cstheme="minorHAnsi"/>
          <w:lang w:val="kl-GL"/>
        </w:rPr>
        <w:t>Tapiissutitut akilikkat nalunaarutigineqartussaatitaapput. Tapiissutinik pissarsisup tapiissutinik nalunaaruteqarnissaq akisussaaffigaa.</w:t>
      </w:r>
    </w:p>
    <w:p w14:paraId="581080A4" w14:textId="77777777" w:rsidR="00AD3080" w:rsidRPr="00245429" w:rsidRDefault="00AD3080" w:rsidP="003C793C">
      <w:pPr>
        <w:spacing w:after="0" w:line="280" w:lineRule="atLeast"/>
        <w:jc w:val="both"/>
        <w:rPr>
          <w:rFonts w:eastAsia="Calibri" w:cstheme="minorHAnsi"/>
          <w:lang w:val="kl-GL"/>
        </w:rPr>
      </w:pPr>
    </w:p>
    <w:p w14:paraId="0C2407F2" w14:textId="03361493" w:rsidR="00AD3080" w:rsidRPr="00245429" w:rsidRDefault="00E474B6" w:rsidP="003C793C">
      <w:pPr>
        <w:keepNext/>
        <w:keepLines/>
        <w:spacing w:after="0" w:line="280" w:lineRule="atLeast"/>
        <w:jc w:val="both"/>
        <w:outlineLvl w:val="1"/>
        <w:rPr>
          <w:rFonts w:eastAsia="Times New Roman" w:cstheme="minorHAnsi"/>
          <w:b/>
          <w:bCs/>
          <w:color w:val="4F6228" w:themeColor="accent3" w:themeShade="80"/>
          <w:sz w:val="26"/>
          <w:szCs w:val="26"/>
          <w:lang w:val="kl-GL"/>
        </w:rPr>
      </w:pPr>
      <w:bookmarkStart w:id="17" w:name="_Toc167968479"/>
      <w:r w:rsidRPr="00245429">
        <w:rPr>
          <w:rFonts w:eastAsia="Times New Roman" w:cstheme="minorHAnsi"/>
          <w:b/>
          <w:bCs/>
          <w:color w:val="4F6228" w:themeColor="accent3" w:themeShade="80"/>
          <w:sz w:val="26"/>
          <w:szCs w:val="26"/>
          <w:lang w:val="kl-GL"/>
        </w:rPr>
        <w:lastRenderedPageBreak/>
        <w:t>Suliassat tapiiffigineqarsinnaasut</w:t>
      </w:r>
      <w:bookmarkEnd w:id="17"/>
    </w:p>
    <w:p w14:paraId="5D5185C3" w14:textId="5D435C55" w:rsidR="00AD3080" w:rsidRPr="00245429" w:rsidRDefault="00E474B6" w:rsidP="003C793C">
      <w:pPr>
        <w:spacing w:after="0" w:line="280" w:lineRule="atLeast"/>
        <w:jc w:val="both"/>
        <w:rPr>
          <w:rFonts w:eastAsia="Calibri" w:cstheme="minorHAnsi"/>
          <w:lang w:val="kl-GL"/>
        </w:rPr>
      </w:pPr>
      <w:r w:rsidRPr="00245429">
        <w:rPr>
          <w:rFonts w:eastAsia="Calibri" w:cstheme="minorHAnsi"/>
          <w:lang w:val="kl-GL"/>
        </w:rPr>
        <w:t xml:space="preserve">Tabelimi matuma kingulianiittumi suut tapiiffigineqarsinnaanersut takuneqarsinnaavoq. Taanna qinnuteqartunut aalajangiinernillu ingerlatsisussanut ilitsersuutaavoq. Tabelimi tamarmik ilanngunneqanngillat, assersuutillu </w:t>
      </w:r>
      <w:bookmarkStart w:id="18" w:name="_Hlk97727967"/>
      <w:r w:rsidRPr="00245429">
        <w:rPr>
          <w:rFonts w:eastAsia="Calibri" w:cstheme="minorHAnsi"/>
          <w:lang w:val="kl-GL"/>
        </w:rPr>
        <w:t>ilitsersuutaapput</w:t>
      </w:r>
      <w:r w:rsidR="00AD3080" w:rsidRPr="00245429">
        <w:rPr>
          <w:rFonts w:eastAsia="Calibri" w:cstheme="minorHAnsi"/>
          <w:lang w:val="kl-GL"/>
        </w:rPr>
        <w:t>:</w:t>
      </w:r>
    </w:p>
    <w:p w14:paraId="1B85622F" w14:textId="77777777" w:rsidR="00AD3080" w:rsidRPr="00245429" w:rsidRDefault="00AD3080" w:rsidP="00071882">
      <w:pPr>
        <w:spacing w:after="0" w:line="360" w:lineRule="auto"/>
        <w:jc w:val="both"/>
        <w:rPr>
          <w:rFonts w:eastAsia="Calibri" w:cstheme="minorHAnsi"/>
          <w:lang w:val="kl-GL"/>
        </w:rPr>
      </w:pPr>
    </w:p>
    <w:tbl>
      <w:tblPr>
        <w:tblStyle w:val="Mediumskygge1-fremhvningsfarve5"/>
        <w:tblW w:w="0" w:type="auto"/>
        <w:tblInd w:w="534" w:type="dxa"/>
        <w:tblLook w:val="04A0" w:firstRow="1" w:lastRow="0" w:firstColumn="1" w:lastColumn="0" w:noHBand="0" w:noVBand="1"/>
      </w:tblPr>
      <w:tblGrid>
        <w:gridCol w:w="4238"/>
        <w:gridCol w:w="4267"/>
      </w:tblGrid>
      <w:tr w:rsidR="00AD3080" w:rsidRPr="00245429" w14:paraId="241BD9F2" w14:textId="77777777" w:rsidTr="00AD3080">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238" w:type="dxa"/>
            <w:tcBorders>
              <w:right w:val="single" w:sz="4" w:space="0" w:color="78C0D4" w:themeColor="accent5" w:themeTint="BF"/>
            </w:tcBorders>
            <w:shd w:val="clear" w:color="auto" w:fill="4F6228" w:themeFill="accent3" w:themeFillShade="80"/>
            <w:hideMark/>
          </w:tcPr>
          <w:p w14:paraId="67145E78" w14:textId="5B9743BF" w:rsidR="00AD3080" w:rsidRPr="00245429" w:rsidRDefault="00E474B6" w:rsidP="003C793C">
            <w:pPr>
              <w:spacing w:line="280" w:lineRule="atLeast"/>
              <w:jc w:val="both"/>
              <w:rPr>
                <w:rFonts w:asciiTheme="minorHAnsi" w:hAnsiTheme="minorHAnsi" w:cstheme="minorHAnsi"/>
                <w:lang w:val="kl-GL"/>
              </w:rPr>
            </w:pPr>
            <w:r w:rsidRPr="00245429">
              <w:rPr>
                <w:lang w:val="kl-GL"/>
              </w:rPr>
              <w:t>Tapiiffigineqarsinnaasut</w:t>
            </w:r>
          </w:p>
        </w:tc>
        <w:tc>
          <w:tcPr>
            <w:tcW w:w="4267" w:type="dxa"/>
            <w:tcBorders>
              <w:left w:val="single" w:sz="4" w:space="0" w:color="78C0D4" w:themeColor="accent5" w:themeTint="BF"/>
            </w:tcBorders>
            <w:shd w:val="clear" w:color="auto" w:fill="4F6228" w:themeFill="accent3" w:themeFillShade="80"/>
            <w:hideMark/>
          </w:tcPr>
          <w:p w14:paraId="137900AE" w14:textId="271C154F" w:rsidR="00AD3080" w:rsidRPr="00245429" w:rsidRDefault="00E474B6" w:rsidP="003C793C">
            <w:pPr>
              <w:spacing w:line="280" w:lineRule="atLeast"/>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kl-GL"/>
              </w:rPr>
            </w:pPr>
            <w:r w:rsidRPr="00245429">
              <w:rPr>
                <w:lang w:val="kl-GL"/>
              </w:rPr>
              <w:t>Tapiiffigineqarsinnaanngitsut</w:t>
            </w:r>
          </w:p>
        </w:tc>
      </w:tr>
      <w:tr w:rsidR="00AD3080" w:rsidRPr="001469B2" w14:paraId="2CAD33AE" w14:textId="77777777" w:rsidTr="000B1F90">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4238"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5B84DE5F" w14:textId="31EFD9E6" w:rsidR="00AD3080" w:rsidRPr="00245429" w:rsidRDefault="00E474B6" w:rsidP="003C793C">
            <w:pPr>
              <w:spacing w:line="280" w:lineRule="atLeast"/>
              <w:rPr>
                <w:rFonts w:asciiTheme="minorHAnsi" w:hAnsiTheme="minorHAnsi" w:cstheme="minorHAnsi"/>
                <w:lang w:val="kl-GL"/>
              </w:rPr>
            </w:pPr>
            <w:r w:rsidRPr="00245429">
              <w:rPr>
                <w:lang w:val="kl-GL"/>
              </w:rPr>
              <w:t>Tunisassiorfimmik ineriartortitsineq (illut, maskiinat il.il.)</w:t>
            </w:r>
          </w:p>
          <w:p w14:paraId="1353CAF7" w14:textId="45586F83" w:rsidR="00AD3080" w:rsidRPr="00245429" w:rsidRDefault="00E474B6" w:rsidP="003C793C">
            <w:pPr>
              <w:numPr>
                <w:ilvl w:val="0"/>
                <w:numId w:val="6"/>
              </w:numPr>
              <w:spacing w:line="280" w:lineRule="atLeast"/>
              <w:contextualSpacing/>
              <w:rPr>
                <w:rFonts w:asciiTheme="minorHAnsi" w:hAnsiTheme="minorHAnsi" w:cstheme="minorHAnsi"/>
                <w:lang w:val="kl-GL"/>
              </w:rPr>
            </w:pPr>
            <w:r w:rsidRPr="00245429">
              <w:rPr>
                <w:lang w:val="kl-GL"/>
              </w:rPr>
              <w:t>Pisiat/alliliinerit</w:t>
            </w:r>
          </w:p>
          <w:p w14:paraId="109E2127" w14:textId="746CA6A8" w:rsidR="00AD3080" w:rsidRPr="00245429" w:rsidRDefault="00E474B6" w:rsidP="003C793C">
            <w:pPr>
              <w:numPr>
                <w:ilvl w:val="0"/>
                <w:numId w:val="6"/>
              </w:numPr>
              <w:spacing w:line="280" w:lineRule="atLeast"/>
              <w:contextualSpacing/>
              <w:rPr>
                <w:rFonts w:asciiTheme="minorHAnsi" w:hAnsiTheme="minorHAnsi" w:cstheme="minorHAnsi"/>
                <w:lang w:val="kl-GL"/>
              </w:rPr>
            </w:pPr>
            <w:r w:rsidRPr="00245429">
              <w:rPr>
                <w:lang w:val="kl-GL"/>
              </w:rPr>
              <w:t>Tunisassiornermik pitsanngorsaanerit</w:t>
            </w:r>
          </w:p>
          <w:p w14:paraId="1D6A8A38" w14:textId="6805330E" w:rsidR="00AD3080" w:rsidRPr="00245429" w:rsidRDefault="00E474B6" w:rsidP="003C793C">
            <w:pPr>
              <w:numPr>
                <w:ilvl w:val="0"/>
                <w:numId w:val="6"/>
              </w:numPr>
              <w:spacing w:line="280" w:lineRule="atLeast"/>
              <w:contextualSpacing/>
              <w:rPr>
                <w:rFonts w:asciiTheme="minorHAnsi" w:hAnsiTheme="minorHAnsi" w:cstheme="minorHAnsi"/>
                <w:lang w:val="kl-GL"/>
              </w:rPr>
            </w:pPr>
            <w:r w:rsidRPr="00245429">
              <w:rPr>
                <w:rFonts w:asciiTheme="minorHAnsi" w:hAnsiTheme="minorHAnsi" w:cstheme="minorHAnsi"/>
                <w:lang w:val="kl-GL"/>
              </w:rPr>
              <w:t>Iluarsaassinerit</w:t>
            </w:r>
          </w:p>
          <w:p w14:paraId="1B4550E6" w14:textId="77777777" w:rsidR="00AD3080" w:rsidRPr="00245429" w:rsidRDefault="00AD3080" w:rsidP="003C793C">
            <w:pPr>
              <w:spacing w:line="280" w:lineRule="atLeast"/>
              <w:jc w:val="both"/>
              <w:rPr>
                <w:rFonts w:asciiTheme="minorHAnsi" w:hAnsiTheme="minorHAnsi" w:cstheme="minorHAnsi"/>
                <w:lang w:val="kl-GL"/>
              </w:rPr>
            </w:pPr>
          </w:p>
          <w:p w14:paraId="4D3D5721" w14:textId="77777777" w:rsidR="00AD3080" w:rsidRPr="00245429" w:rsidRDefault="00AD3080" w:rsidP="003C793C">
            <w:pPr>
              <w:spacing w:line="280" w:lineRule="atLeast"/>
              <w:jc w:val="both"/>
              <w:rPr>
                <w:rFonts w:asciiTheme="minorHAnsi" w:hAnsiTheme="minorHAnsi" w:cstheme="minorHAnsi"/>
                <w:lang w:val="kl-GL"/>
              </w:rPr>
            </w:pPr>
          </w:p>
        </w:tc>
        <w:tc>
          <w:tcPr>
            <w:tcW w:w="426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2DBDB" w:themeFill="accent2" w:themeFillTint="33"/>
          </w:tcPr>
          <w:p w14:paraId="45446315" w14:textId="356CF9B5" w:rsidR="00AD3080" w:rsidRPr="00245429" w:rsidRDefault="00E474B6" w:rsidP="003C793C">
            <w:pPr>
              <w:spacing w:line="280" w:lineRule="atLeast"/>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kl-GL"/>
              </w:rPr>
            </w:pPr>
            <w:r w:rsidRPr="00245429">
              <w:rPr>
                <w:rFonts w:asciiTheme="minorHAnsi" w:hAnsiTheme="minorHAnsi" w:cstheme="minorHAnsi"/>
                <w:lang w:val="kl-GL"/>
              </w:rPr>
              <w:t>Atortunik, maskiinanik il.il. ataasiakkaarlugit pisineq</w:t>
            </w:r>
          </w:p>
          <w:p w14:paraId="6B99EB27" w14:textId="77777777" w:rsidR="00AD3080" w:rsidRPr="00245429" w:rsidRDefault="00AD3080" w:rsidP="003C793C">
            <w:pPr>
              <w:spacing w:line="280" w:lineRule="atLeast"/>
              <w:ind w:left="186" w:hanging="109"/>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kl-GL"/>
              </w:rPr>
            </w:pPr>
          </w:p>
          <w:p w14:paraId="0ADF1ECC" w14:textId="5F5B8CD6" w:rsidR="00AD3080" w:rsidRPr="00245429" w:rsidRDefault="00E474B6" w:rsidP="003C793C">
            <w:pPr>
              <w:spacing w:line="280" w:lineRule="atLeast"/>
              <w:ind w:left="44"/>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kl-GL"/>
              </w:rPr>
            </w:pPr>
            <w:r w:rsidRPr="00245429">
              <w:rPr>
                <w:rFonts w:asciiTheme="minorHAnsi" w:hAnsiTheme="minorHAnsi" w:cstheme="minorHAnsi"/>
                <w:lang w:val="kl-GL"/>
              </w:rPr>
              <w:t>Tunisassiorfimmi/suliffeqarfimmi ineriartortitsinerit, tunisassiat amerlinissaannut toqqaannan</w:t>
            </w:r>
            <w:r w:rsidR="00245429">
              <w:rPr>
                <w:rFonts w:asciiTheme="minorHAnsi" w:hAnsiTheme="minorHAnsi" w:cstheme="minorHAnsi"/>
                <w:lang w:val="kl-GL"/>
              </w:rPr>
              <w:t>n</w:t>
            </w:r>
            <w:r w:rsidRPr="00245429">
              <w:rPr>
                <w:rFonts w:asciiTheme="minorHAnsi" w:hAnsiTheme="minorHAnsi" w:cstheme="minorHAnsi"/>
                <w:lang w:val="kl-GL"/>
              </w:rPr>
              <w:t>gitsumik tapertaanngitsut</w:t>
            </w:r>
          </w:p>
        </w:tc>
      </w:tr>
      <w:tr w:rsidR="00AD3080" w:rsidRPr="00245429" w14:paraId="55D53A93" w14:textId="77777777" w:rsidTr="000B1F90">
        <w:trPr>
          <w:cnfStyle w:val="000000010000" w:firstRow="0" w:lastRow="0" w:firstColumn="0" w:lastColumn="0" w:oddVBand="0" w:evenVBand="0" w:oddHBand="0" w:evenHBand="1"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238"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hideMark/>
          </w:tcPr>
          <w:p w14:paraId="0BA45D33" w14:textId="439054A8" w:rsidR="00AD3080" w:rsidRPr="00245429" w:rsidRDefault="00E474B6" w:rsidP="003C793C">
            <w:pPr>
              <w:spacing w:line="280" w:lineRule="atLeast"/>
              <w:jc w:val="both"/>
              <w:rPr>
                <w:rFonts w:asciiTheme="minorHAnsi" w:hAnsiTheme="minorHAnsi" w:cstheme="minorHAnsi"/>
                <w:lang w:val="kl-GL"/>
              </w:rPr>
            </w:pPr>
            <w:r w:rsidRPr="00245429">
              <w:rPr>
                <w:lang w:val="kl-GL"/>
              </w:rPr>
              <w:t>Ineriartortitsinermi ilisimasalinnit tapersersorneqarneq</w:t>
            </w:r>
          </w:p>
          <w:p w14:paraId="3B982FD7" w14:textId="00229582" w:rsidR="00AD3080" w:rsidRPr="00245429" w:rsidRDefault="00E474B6" w:rsidP="003C793C">
            <w:pPr>
              <w:numPr>
                <w:ilvl w:val="0"/>
                <w:numId w:val="7"/>
              </w:numPr>
              <w:spacing w:line="280" w:lineRule="atLeast"/>
              <w:contextualSpacing/>
              <w:jc w:val="both"/>
              <w:rPr>
                <w:rFonts w:asciiTheme="minorHAnsi" w:hAnsiTheme="minorHAnsi" w:cstheme="minorHAnsi"/>
                <w:lang w:val="kl-GL"/>
              </w:rPr>
            </w:pPr>
            <w:r w:rsidRPr="00245429">
              <w:rPr>
                <w:lang w:val="kl-GL"/>
              </w:rPr>
              <w:t>Siunnersortinit ikiorneqarneq</w:t>
            </w:r>
          </w:p>
        </w:tc>
        <w:tc>
          <w:tcPr>
            <w:tcW w:w="426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2DBDB" w:themeFill="accent2" w:themeFillTint="33"/>
          </w:tcPr>
          <w:p w14:paraId="58701B6D" w14:textId="5890402F" w:rsidR="00AD3080" w:rsidRPr="00245429" w:rsidRDefault="00E474B6" w:rsidP="003C793C">
            <w:pPr>
              <w:spacing w:line="280" w:lineRule="atLeas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kl-GL"/>
              </w:rPr>
            </w:pPr>
            <w:r w:rsidRPr="00245429">
              <w:rPr>
                <w:lang w:val="kl-GL"/>
              </w:rPr>
              <w:t>Sungiusimasallit suliaat ingerlaavartut</w:t>
            </w:r>
          </w:p>
          <w:p w14:paraId="5FD91A02" w14:textId="43DD20C9" w:rsidR="00AD3080" w:rsidRPr="00245429" w:rsidRDefault="00E474B6" w:rsidP="003C793C">
            <w:pPr>
              <w:numPr>
                <w:ilvl w:val="0"/>
                <w:numId w:val="7"/>
              </w:numPr>
              <w:spacing w:line="280" w:lineRule="atLeast"/>
              <w:contextualSpacing/>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kl-GL"/>
              </w:rPr>
            </w:pPr>
            <w:r w:rsidRPr="00245429">
              <w:rPr>
                <w:lang w:val="kl-GL"/>
              </w:rPr>
              <w:t>Ukiumoortumik naatsorsuutit suliarineqarnerini kukkunersiuisunut aningaasartuutit</w:t>
            </w:r>
          </w:p>
          <w:p w14:paraId="26C7B0C5" w14:textId="77777777" w:rsidR="00AD3080" w:rsidRPr="00245429" w:rsidRDefault="00AD3080" w:rsidP="003C793C">
            <w:pPr>
              <w:spacing w:line="280" w:lineRule="atLeas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kl-GL"/>
              </w:rPr>
            </w:pPr>
          </w:p>
        </w:tc>
      </w:tr>
      <w:tr w:rsidR="00AD3080" w:rsidRPr="00245429" w14:paraId="6739F056" w14:textId="77777777" w:rsidTr="000B1F90">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4238"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hideMark/>
          </w:tcPr>
          <w:p w14:paraId="7034FE67" w14:textId="4A6347F3" w:rsidR="00AD3080" w:rsidRPr="00245429" w:rsidRDefault="00E474B6" w:rsidP="003C793C">
            <w:pPr>
              <w:spacing w:line="280" w:lineRule="atLeast"/>
              <w:jc w:val="both"/>
              <w:rPr>
                <w:rFonts w:asciiTheme="minorHAnsi" w:hAnsiTheme="minorHAnsi" w:cstheme="minorHAnsi"/>
                <w:lang w:val="kl-GL"/>
              </w:rPr>
            </w:pPr>
            <w:r w:rsidRPr="00245429">
              <w:rPr>
                <w:lang w:val="kl-GL"/>
              </w:rPr>
              <w:t>Sulisut atortunik nutaanik atuinissamut ilinniartinneqarnerat</w:t>
            </w:r>
          </w:p>
        </w:tc>
        <w:tc>
          <w:tcPr>
            <w:tcW w:w="426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2DBDB" w:themeFill="accent2" w:themeFillTint="33"/>
            <w:hideMark/>
          </w:tcPr>
          <w:p w14:paraId="3C10AFED" w14:textId="626F4028" w:rsidR="00AD3080" w:rsidRPr="00245429" w:rsidRDefault="00E474B6" w:rsidP="003C793C">
            <w:pPr>
              <w:spacing w:line="280" w:lineRule="atLeast"/>
              <w:ind w:right="435"/>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kl-GL"/>
              </w:rPr>
            </w:pPr>
            <w:r w:rsidRPr="00245429">
              <w:rPr>
                <w:lang w:val="kl-GL"/>
              </w:rPr>
              <w:t>Ingerlaavartumik ilinniartitseqqittarnerit</w:t>
            </w:r>
          </w:p>
        </w:tc>
      </w:tr>
      <w:tr w:rsidR="00AD3080" w:rsidRPr="00245429" w14:paraId="59F7EEAA" w14:textId="77777777" w:rsidTr="000B1F90">
        <w:trPr>
          <w:cnfStyle w:val="000000010000" w:firstRow="0" w:lastRow="0" w:firstColumn="0" w:lastColumn="0" w:oddVBand="0" w:evenVBand="0" w:oddHBand="0" w:evenHBand="1"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4238"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hideMark/>
          </w:tcPr>
          <w:p w14:paraId="34C5F9E5" w14:textId="691B0C38" w:rsidR="00AD3080" w:rsidRPr="00245429" w:rsidRDefault="00E474B6" w:rsidP="003C793C">
            <w:pPr>
              <w:spacing w:line="280" w:lineRule="atLeast"/>
              <w:jc w:val="both"/>
              <w:rPr>
                <w:rFonts w:asciiTheme="minorHAnsi" w:hAnsiTheme="minorHAnsi" w:cstheme="minorHAnsi"/>
                <w:lang w:val="kl-GL"/>
              </w:rPr>
            </w:pPr>
            <w:r w:rsidRPr="00245429">
              <w:rPr>
                <w:lang w:val="kl-GL"/>
              </w:rPr>
              <w:t>Niuerfinnik nutaanik misissuineq</w:t>
            </w:r>
          </w:p>
        </w:tc>
        <w:tc>
          <w:tcPr>
            <w:tcW w:w="426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2DBDB" w:themeFill="accent2" w:themeFillTint="33"/>
          </w:tcPr>
          <w:p w14:paraId="2A109A30" w14:textId="77777777" w:rsidR="00AD3080" w:rsidRPr="00245429" w:rsidRDefault="00AD3080" w:rsidP="003C793C">
            <w:pPr>
              <w:spacing w:line="280" w:lineRule="atLeas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kl-GL"/>
              </w:rPr>
            </w:pPr>
          </w:p>
        </w:tc>
      </w:tr>
      <w:tr w:rsidR="00AD3080" w:rsidRPr="00245429" w14:paraId="4A2F7FF3" w14:textId="77777777" w:rsidTr="000B1F9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238"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hideMark/>
          </w:tcPr>
          <w:p w14:paraId="178BD7B0" w14:textId="55B0E545" w:rsidR="00AD3080" w:rsidRPr="00245429" w:rsidRDefault="00E474B6" w:rsidP="003C793C">
            <w:pPr>
              <w:spacing w:line="280" w:lineRule="atLeast"/>
              <w:rPr>
                <w:rFonts w:asciiTheme="minorHAnsi" w:hAnsiTheme="minorHAnsi" w:cstheme="minorHAnsi"/>
                <w:lang w:val="kl-GL"/>
              </w:rPr>
            </w:pPr>
            <w:r w:rsidRPr="00245429">
              <w:rPr>
                <w:lang w:val="kl-GL"/>
              </w:rPr>
              <w:t>Ingerlatsinermut aningaasartuutit, iluarsaassinernut pitsanngorsaanernullu tunngasut</w:t>
            </w:r>
          </w:p>
        </w:tc>
        <w:tc>
          <w:tcPr>
            <w:tcW w:w="426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2DBDB" w:themeFill="accent2" w:themeFillTint="33"/>
          </w:tcPr>
          <w:p w14:paraId="6ADE2BF0" w14:textId="467A28B7" w:rsidR="00AD3080" w:rsidRPr="00245429" w:rsidRDefault="00245429" w:rsidP="003C793C">
            <w:pPr>
              <w:spacing w:line="280"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kl-GL"/>
              </w:rPr>
            </w:pPr>
            <w:r w:rsidRPr="00245429">
              <w:rPr>
                <w:lang w:val="kl-GL"/>
              </w:rPr>
              <w:t>Pilersuinermut tunngatillugu ingerlatsinermut aningaasartuutit</w:t>
            </w:r>
          </w:p>
          <w:p w14:paraId="68488E72" w14:textId="6F1DECBD" w:rsidR="00AD3080" w:rsidRPr="00245429" w:rsidRDefault="00E474B6" w:rsidP="003C793C">
            <w:pPr>
              <w:numPr>
                <w:ilvl w:val="0"/>
                <w:numId w:val="7"/>
              </w:numPr>
              <w:spacing w:line="280" w:lineRule="atLeast"/>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kl-GL"/>
              </w:rPr>
            </w:pPr>
            <w:r w:rsidRPr="00245429">
              <w:rPr>
                <w:lang w:val="kl-GL"/>
              </w:rPr>
              <w:t>Kiassarnermut imermullu aningaasartuutit</w:t>
            </w:r>
          </w:p>
          <w:p w14:paraId="428D99C9" w14:textId="1CB3B62A" w:rsidR="00AD3080" w:rsidRPr="00245429" w:rsidRDefault="00E474B6" w:rsidP="003C793C">
            <w:pPr>
              <w:numPr>
                <w:ilvl w:val="0"/>
                <w:numId w:val="7"/>
              </w:numPr>
              <w:spacing w:line="280" w:lineRule="atLeast"/>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kl-GL"/>
              </w:rPr>
            </w:pPr>
            <w:r w:rsidRPr="00245429">
              <w:rPr>
                <w:rFonts w:asciiTheme="minorHAnsi" w:hAnsiTheme="minorHAnsi" w:cstheme="minorHAnsi"/>
                <w:lang w:val="kl-GL"/>
              </w:rPr>
              <w:t>Akissarsianut aningaasartuutit</w:t>
            </w:r>
          </w:p>
          <w:p w14:paraId="4D517CD9" w14:textId="77777777" w:rsidR="00AD3080" w:rsidRPr="00245429" w:rsidRDefault="00AD3080" w:rsidP="003C793C">
            <w:pPr>
              <w:spacing w:line="28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kl-GL"/>
              </w:rPr>
            </w:pPr>
          </w:p>
        </w:tc>
      </w:tr>
      <w:tr w:rsidR="00AD3080" w:rsidRPr="001469B2" w14:paraId="78DDAA8B" w14:textId="77777777" w:rsidTr="000B1F90">
        <w:trPr>
          <w:cnfStyle w:val="000000010000" w:firstRow="0" w:lastRow="0" w:firstColumn="0" w:lastColumn="0" w:oddVBand="0" w:evenVBand="0" w:oddHBand="0" w:evenHBand="1"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238"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hideMark/>
          </w:tcPr>
          <w:p w14:paraId="1B4C756E" w14:textId="2D2DB6D1" w:rsidR="00AD3080" w:rsidRPr="00245429" w:rsidRDefault="00E474B6" w:rsidP="003C793C">
            <w:pPr>
              <w:spacing w:line="280" w:lineRule="atLeast"/>
              <w:rPr>
                <w:rFonts w:asciiTheme="minorHAnsi" w:hAnsiTheme="minorHAnsi" w:cstheme="minorHAnsi"/>
                <w:lang w:val="kl-GL"/>
              </w:rPr>
            </w:pPr>
            <w:r w:rsidRPr="00245429">
              <w:rPr>
                <w:lang w:val="kl-GL"/>
              </w:rPr>
              <w:t>Sulianut tapiiffigineqarsinnaasunut tunngatillugu pisinermut ikkussuinermullu aningaasartuutit, taakkununnga assartuussinermut aningaasartuutit ilanngullugit</w:t>
            </w:r>
          </w:p>
        </w:tc>
        <w:tc>
          <w:tcPr>
            <w:tcW w:w="426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2DBDB" w:themeFill="accent2" w:themeFillTint="33"/>
            <w:hideMark/>
          </w:tcPr>
          <w:p w14:paraId="5F41C2DE" w14:textId="1D8CC844" w:rsidR="00AD3080" w:rsidRPr="00245429" w:rsidRDefault="00E474B6" w:rsidP="003C793C">
            <w:pPr>
              <w:spacing w:line="280" w:lineRule="atLeas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kl-GL"/>
              </w:rPr>
            </w:pPr>
            <w:r w:rsidRPr="00245429">
              <w:rPr>
                <w:lang w:val="kl-GL"/>
              </w:rPr>
              <w:t>Sulianut tapiiffigineqarsinnaannaanngitsunut tunngatillugu pisinermut ikkussuinermullu aningaasartuutit, taakkununnga assartuussinermut aningaasartuutit ilanngullugit</w:t>
            </w:r>
          </w:p>
        </w:tc>
      </w:tr>
    </w:tbl>
    <w:bookmarkEnd w:id="18"/>
    <w:p w14:paraId="5955F6B8" w14:textId="3F3B8B69" w:rsidR="003103EA" w:rsidRPr="00245429" w:rsidRDefault="00AD3080" w:rsidP="00071882">
      <w:pPr>
        <w:spacing w:line="360" w:lineRule="auto"/>
        <w:jc w:val="both"/>
        <w:rPr>
          <w:rFonts w:eastAsia="Calibri" w:cstheme="minorHAnsi"/>
          <w:lang w:val="kl-GL"/>
        </w:rPr>
      </w:pPr>
      <w:r w:rsidRPr="00245429">
        <w:rPr>
          <w:rFonts w:eastAsia="Calibri" w:cstheme="minorHAnsi"/>
          <w:noProof/>
          <w:lang w:val="kl-GL"/>
        </w:rPr>
        <mc:AlternateContent>
          <mc:Choice Requires="wps">
            <w:drawing>
              <wp:anchor distT="0" distB="0" distL="114300" distR="114300" simplePos="0" relativeHeight="251651072" behindDoc="0" locked="0" layoutInCell="1" allowOverlap="1" wp14:anchorId="284F9C01" wp14:editId="17469DE6">
                <wp:simplePos x="0" y="0"/>
                <wp:positionH relativeFrom="column">
                  <wp:posOffset>60960</wp:posOffset>
                </wp:positionH>
                <wp:positionV relativeFrom="paragraph">
                  <wp:posOffset>295910</wp:posOffset>
                </wp:positionV>
                <wp:extent cx="5934075" cy="0"/>
                <wp:effectExtent l="57150" t="38100" r="66675" b="95250"/>
                <wp:wrapNone/>
                <wp:docPr id="1893890414" name="Lige forbindelse 2"/>
                <wp:cNvGraphicFramePr/>
                <a:graphic xmlns:a="http://schemas.openxmlformats.org/drawingml/2006/main">
                  <a:graphicData uri="http://schemas.microsoft.com/office/word/2010/wordprocessingShape">
                    <wps:wsp>
                      <wps:cNvCnPr/>
                      <wps:spPr>
                        <a:xfrm flipV="1">
                          <a:off x="0" y="0"/>
                          <a:ext cx="5934075" cy="0"/>
                        </a:xfrm>
                        <a:prstGeom prst="line">
                          <a:avLst/>
                        </a:prstGeom>
                        <a:noFill/>
                        <a:ln w="38100" cap="flat" cmpd="sng" algn="ctr">
                          <a:solidFill>
                            <a:srgbClr val="9BBB59">
                              <a:lumMod val="50000"/>
                            </a:srgbClr>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16393CA" id="Lige forbindelse 2"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23.3pt" to="472.0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" strokecolor="#4f6228" strokeweight="3pt">
                <v:shadow on="t" color="black" opacity="22937f" origin=",.5" offset="0,.63889mm"/>
              </v:line>
            </w:pict>
          </mc:Fallback>
        </mc:AlternateContent>
      </w:r>
    </w:p>
    <w:p w14:paraId="0498C7A2" w14:textId="77777777" w:rsidR="005753FB" w:rsidRPr="00245429" w:rsidRDefault="005753FB" w:rsidP="00071882">
      <w:pPr>
        <w:spacing w:line="360" w:lineRule="auto"/>
        <w:jc w:val="both"/>
        <w:rPr>
          <w:rFonts w:eastAsia="Calibri" w:cstheme="minorHAnsi"/>
          <w:lang w:val="kl-GL"/>
        </w:rPr>
      </w:pPr>
    </w:p>
    <w:p w14:paraId="56B12019" w14:textId="77777777" w:rsidR="005753FB" w:rsidRPr="00245429" w:rsidRDefault="005753FB" w:rsidP="00071882">
      <w:pPr>
        <w:spacing w:line="360" w:lineRule="auto"/>
        <w:jc w:val="both"/>
        <w:rPr>
          <w:rFonts w:eastAsia="Calibri" w:cstheme="minorHAnsi"/>
          <w:lang w:val="kl-GL"/>
        </w:rPr>
      </w:pPr>
    </w:p>
    <w:p w14:paraId="6BB7526B" w14:textId="77777777" w:rsidR="000E6343" w:rsidRPr="00245429" w:rsidRDefault="000E6343" w:rsidP="00071882">
      <w:pPr>
        <w:spacing w:line="360" w:lineRule="auto"/>
        <w:jc w:val="both"/>
        <w:rPr>
          <w:rFonts w:ascii="Calibri" w:eastAsia="Calibri" w:hAnsi="Calibri" w:cs="Times New Roman"/>
          <w:lang w:val="kl-GL"/>
        </w:rPr>
      </w:pPr>
    </w:p>
    <w:p w14:paraId="3F01FB56" w14:textId="7565CF64" w:rsidR="00AD3080" w:rsidRPr="00245429" w:rsidRDefault="00CE3867" w:rsidP="003C793C">
      <w:pPr>
        <w:keepNext/>
        <w:keepLines/>
        <w:spacing w:after="0" w:line="280" w:lineRule="atLeast"/>
        <w:jc w:val="both"/>
        <w:outlineLvl w:val="0"/>
        <w:rPr>
          <w:rFonts w:eastAsia="Times New Roman" w:cstheme="minorHAnsi"/>
          <w:b/>
          <w:bCs/>
          <w:color w:val="4F6228" w:themeColor="accent3" w:themeShade="80"/>
          <w:sz w:val="28"/>
          <w:szCs w:val="28"/>
          <w:lang w:val="kl-GL"/>
        </w:rPr>
      </w:pPr>
      <w:bookmarkStart w:id="19" w:name="_Toc167968480"/>
      <w:r w:rsidRPr="00245429">
        <w:rPr>
          <w:rFonts w:eastAsia="Times New Roman" w:cstheme="minorHAnsi"/>
          <w:b/>
          <w:bCs/>
          <w:color w:val="4F6228" w:themeColor="accent3" w:themeShade="80"/>
          <w:sz w:val="28"/>
          <w:szCs w:val="28"/>
          <w:lang w:val="kl-GL"/>
        </w:rPr>
        <w:lastRenderedPageBreak/>
        <w:t>Imminut pilersornermik ineriartortitsinissamut tapiissutinik qinnuteqarnermi immersugassaq</w:t>
      </w:r>
      <w:bookmarkEnd w:id="19"/>
    </w:p>
    <w:p w14:paraId="4A13DB86" w14:textId="5C04D63D" w:rsidR="00AD3080" w:rsidRPr="00245429" w:rsidRDefault="00CE3867" w:rsidP="003C793C">
      <w:pPr>
        <w:spacing w:after="0" w:line="280" w:lineRule="atLeast"/>
        <w:jc w:val="both"/>
        <w:rPr>
          <w:rFonts w:eastAsia="Calibri" w:cstheme="minorHAnsi"/>
          <w:color w:val="4F6228" w:themeColor="accent3" w:themeShade="80"/>
          <w:sz w:val="28"/>
          <w:szCs w:val="28"/>
          <w:lang w:val="kl-GL"/>
        </w:rPr>
      </w:pPr>
      <w:r w:rsidRPr="00245429">
        <w:rPr>
          <w:rFonts w:eastAsia="Calibri" w:cstheme="minorHAnsi"/>
          <w:color w:val="4F6228" w:themeColor="accent3" w:themeShade="80"/>
          <w:sz w:val="28"/>
          <w:szCs w:val="28"/>
          <w:lang w:val="kl-GL"/>
        </w:rPr>
        <w:t>2024-mut aningaasanut inatsimmi kontomi pingaarnermi 73.04.08 aningaasaliissutit, aningaasat Kalaallit Nunaanni imminut pilersornermi tunisassiorfinnut tapiissutitut atorneqarsinnaasut ilanngunneqarput</w:t>
      </w:r>
      <w:r w:rsidR="00AD3080" w:rsidRPr="00245429">
        <w:rPr>
          <w:rFonts w:eastAsia="Calibri" w:cstheme="minorHAnsi"/>
          <w:color w:val="4F6228" w:themeColor="accent3" w:themeShade="80"/>
          <w:sz w:val="28"/>
          <w:szCs w:val="28"/>
          <w:lang w:val="kl-GL"/>
        </w:rPr>
        <w:t>.</w:t>
      </w:r>
    </w:p>
    <w:p w14:paraId="76D96FE1" w14:textId="61C608DE" w:rsidR="00AD3080" w:rsidRPr="00245429" w:rsidRDefault="00CE3867" w:rsidP="003C793C">
      <w:pPr>
        <w:spacing w:after="0" w:line="280" w:lineRule="atLeast"/>
        <w:jc w:val="both"/>
        <w:rPr>
          <w:rFonts w:ascii="Calibri" w:eastAsia="Calibri" w:hAnsi="Calibri" w:cs="Times New Roman"/>
          <w:lang w:val="kl-GL"/>
        </w:rPr>
      </w:pPr>
      <w:r w:rsidRPr="00245429">
        <w:rPr>
          <w:rFonts w:ascii="Calibri" w:eastAsia="Calibri" w:hAnsi="Calibri" w:cs="Times New Roman"/>
          <w:lang w:val="kl-GL"/>
        </w:rPr>
        <w:t>Suliffeqarfiit imminut pilersornermik suliaqartut tapiissuteqartoqarnissaa pillugu isumaqatigiissutit, Nunalerinermut, Imminut Pilersornermut, Nukissiutinut Avatangiisinullu Naalakkersuisoqarfimmut isumaqatigiissutigineqartut aqqutigalugit tapiiffigineqarsinnaapput. Tunngavissat qinnuteqartitsisarnermilu suleriaatsit allaffissornermut ilitsersuummi, matuma siulianiittumi allassimapput.</w:t>
      </w:r>
    </w:p>
    <w:p w14:paraId="116F0334" w14:textId="740E3528" w:rsidR="00AD3080" w:rsidRPr="00245429" w:rsidRDefault="00E474B6" w:rsidP="003C793C">
      <w:pPr>
        <w:spacing w:after="0" w:line="280" w:lineRule="atLeast"/>
        <w:jc w:val="both"/>
        <w:rPr>
          <w:rFonts w:ascii="Calibri" w:eastAsia="Calibri" w:hAnsi="Calibri" w:cs="Times New Roman"/>
          <w:lang w:val="kl-GL"/>
        </w:rPr>
      </w:pPr>
      <w:r w:rsidRPr="00245429">
        <w:rPr>
          <w:rFonts w:ascii="Calibri" w:eastAsia="Calibri" w:hAnsi="Calibri" w:cs="Times New Roman"/>
          <w:lang w:val="kl-GL"/>
        </w:rPr>
        <w:t xml:space="preserve">Kalaallit Nunaanni suliffeqarfinnut tunisassiortunut, </w:t>
      </w:r>
      <w:r w:rsidRPr="00245429">
        <w:rPr>
          <w:rFonts w:ascii="Calibri" w:eastAsia="Calibri" w:hAnsi="Calibri" w:cs="Times New Roman"/>
          <w:b/>
          <w:bCs/>
          <w:lang w:val="kl-GL"/>
        </w:rPr>
        <w:t xml:space="preserve">aalisarnermi, piniarnermi, nunalerinermi, inuussutissanik tunisassiornermi suliniutinillu imminut pilersornissamik suliniuteqarfiusuni allani </w:t>
      </w:r>
      <w:r w:rsidRPr="00245429">
        <w:rPr>
          <w:rFonts w:ascii="Calibri" w:eastAsia="Calibri" w:hAnsi="Calibri" w:cs="Times New Roman"/>
          <w:lang w:val="kl-GL"/>
        </w:rPr>
        <w:t>tunisassiornermut tapiissuteqartoqarsinnaavoq.</w:t>
      </w:r>
    </w:p>
    <w:p w14:paraId="6ADA924B" w14:textId="7D4C94A0" w:rsidR="00AD3080" w:rsidRDefault="000F4FF0" w:rsidP="003C793C">
      <w:pPr>
        <w:spacing w:after="0" w:line="280" w:lineRule="atLeast"/>
        <w:jc w:val="both"/>
        <w:rPr>
          <w:rFonts w:ascii="Calibri" w:eastAsia="Calibri" w:hAnsi="Calibri" w:cs="Times New Roman"/>
          <w:i/>
          <w:iCs/>
          <w:lang w:val="kl-GL"/>
        </w:rPr>
      </w:pPr>
      <w:r w:rsidRPr="00245429">
        <w:rPr>
          <w:rFonts w:ascii="Calibri" w:eastAsia="Calibri" w:hAnsi="Calibri" w:cs="Times New Roman"/>
          <w:i/>
          <w:iCs/>
          <w:lang w:val="kl-GL"/>
        </w:rPr>
        <w:t>Suliffeqarfiup tapiiffigineqarnissamik qinnuteqartup piumasaqaatit uku naammassissavai</w:t>
      </w:r>
      <w:r w:rsidR="00AD3080" w:rsidRPr="00245429">
        <w:rPr>
          <w:rFonts w:ascii="Calibri" w:eastAsia="Calibri" w:hAnsi="Calibri" w:cs="Times New Roman"/>
          <w:i/>
          <w:iCs/>
          <w:lang w:val="kl-GL"/>
        </w:rPr>
        <w:t xml:space="preserve"> (</w:t>
      </w:r>
      <w:r w:rsidRPr="00245429">
        <w:rPr>
          <w:rFonts w:ascii="Calibri" w:eastAsia="Calibri" w:hAnsi="Calibri" w:cs="Times New Roman"/>
          <w:i/>
          <w:iCs/>
          <w:lang w:val="kl-GL"/>
        </w:rPr>
        <w:t>atuuppata x-ileruk</w:t>
      </w:r>
      <w:r w:rsidR="00AD3080" w:rsidRPr="00245429">
        <w:rPr>
          <w:rFonts w:ascii="Calibri" w:eastAsia="Calibri" w:hAnsi="Calibri" w:cs="Times New Roman"/>
          <w:i/>
          <w:iCs/>
          <w:lang w:val="kl-GL"/>
        </w:rPr>
        <w:t>)</w:t>
      </w:r>
    </w:p>
    <w:p w14:paraId="28E5DC28" w14:textId="77777777" w:rsidR="00A17EED" w:rsidRPr="00245429" w:rsidRDefault="00A17EED" w:rsidP="003C793C">
      <w:pPr>
        <w:spacing w:after="0" w:line="280" w:lineRule="atLeast"/>
        <w:jc w:val="both"/>
        <w:rPr>
          <w:rFonts w:ascii="Calibri" w:eastAsia="Calibri" w:hAnsi="Calibri" w:cs="Times New Roman"/>
          <w:i/>
          <w:iCs/>
          <w:lang w:val="kl-GL"/>
        </w:rPr>
      </w:pPr>
    </w:p>
    <w:tbl>
      <w:tblPr>
        <w:tblStyle w:val="Tabel-Gitter"/>
        <w:tblW w:w="0" w:type="auto"/>
        <w:tblInd w:w="392" w:type="dxa"/>
        <w:tblLook w:val="04A0" w:firstRow="1" w:lastRow="0" w:firstColumn="1" w:lastColumn="0" w:noHBand="0" w:noVBand="1"/>
      </w:tblPr>
      <w:tblGrid>
        <w:gridCol w:w="8080"/>
        <w:gridCol w:w="850"/>
      </w:tblGrid>
      <w:tr w:rsidR="00AD3080" w:rsidRPr="00245429" w14:paraId="2E679DFF" w14:textId="77777777" w:rsidTr="00AD3080">
        <w:trPr>
          <w:trHeight w:val="113"/>
        </w:trPr>
        <w:tc>
          <w:tcPr>
            <w:tcW w:w="8080" w:type="dxa"/>
            <w:tcBorders>
              <w:top w:val="single" w:sz="4" w:space="0" w:color="auto"/>
              <w:left w:val="single" w:sz="4" w:space="0" w:color="auto"/>
              <w:bottom w:val="single" w:sz="4" w:space="0" w:color="auto"/>
              <w:right w:val="single" w:sz="4" w:space="0" w:color="auto"/>
            </w:tcBorders>
            <w:shd w:val="clear" w:color="auto" w:fill="DEE3D9"/>
            <w:hideMark/>
          </w:tcPr>
          <w:p w14:paraId="5E2B2E1F" w14:textId="6E1BCB0E" w:rsidR="00AD3080" w:rsidRPr="00245429" w:rsidRDefault="000F4FF0" w:rsidP="003C793C">
            <w:pPr>
              <w:spacing w:line="280" w:lineRule="atLeast"/>
              <w:jc w:val="both"/>
              <w:rPr>
                <w:lang w:val="kl-GL"/>
              </w:rPr>
            </w:pPr>
            <w:r w:rsidRPr="00245429">
              <w:rPr>
                <w:lang w:val="kl-GL"/>
              </w:rPr>
              <w:t>Ingerlatseqatigiiffik Kalaallit Nunaanni angerlarsimaffeqarpoq</w:t>
            </w:r>
          </w:p>
        </w:tc>
        <w:sdt>
          <w:sdtPr>
            <w:rPr>
              <w:sz w:val="36"/>
              <w:szCs w:val="36"/>
              <w:lang w:val="kl-GL"/>
            </w:rPr>
            <w:id w:val="977115194"/>
            <w14:checkbox>
              <w14:checked w14:val="0"/>
              <w14:checkedState w14:val="2612" w14:font="MS Gothic"/>
              <w14:uncheckedState w14:val="2610" w14:font="MS Gothic"/>
            </w14:checkbox>
          </w:sdt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3995443D" w14:textId="77777777" w:rsidR="00AD3080" w:rsidRPr="00245429" w:rsidRDefault="00AD3080" w:rsidP="00071882">
                <w:pPr>
                  <w:spacing w:before="240" w:line="360" w:lineRule="auto"/>
                  <w:jc w:val="center"/>
                  <w:rPr>
                    <w:sz w:val="36"/>
                    <w:szCs w:val="36"/>
                    <w:lang w:val="kl-GL"/>
                  </w:rPr>
                </w:pPr>
                <w:r w:rsidRPr="00245429">
                  <w:rPr>
                    <w:rFonts w:ascii="Segoe UI Symbol" w:hAnsi="Segoe UI Symbol" w:cs="Segoe UI Symbol"/>
                    <w:sz w:val="36"/>
                    <w:szCs w:val="36"/>
                    <w:lang w:val="kl-GL"/>
                  </w:rPr>
                  <w:t>☐</w:t>
                </w:r>
              </w:p>
            </w:tc>
          </w:sdtContent>
        </w:sdt>
      </w:tr>
      <w:tr w:rsidR="00AD3080" w:rsidRPr="00245429" w14:paraId="11DA012E" w14:textId="77777777" w:rsidTr="00AD3080">
        <w:trPr>
          <w:trHeight w:val="113"/>
        </w:trPr>
        <w:tc>
          <w:tcPr>
            <w:tcW w:w="8080" w:type="dxa"/>
            <w:tcBorders>
              <w:top w:val="single" w:sz="4" w:space="0" w:color="auto"/>
              <w:left w:val="single" w:sz="4" w:space="0" w:color="auto"/>
              <w:bottom w:val="single" w:sz="4" w:space="0" w:color="auto"/>
              <w:right w:val="single" w:sz="4" w:space="0" w:color="auto"/>
            </w:tcBorders>
            <w:shd w:val="clear" w:color="auto" w:fill="DEE3D9"/>
          </w:tcPr>
          <w:p w14:paraId="5824FE33" w14:textId="4613511E" w:rsidR="00AD3080" w:rsidRPr="00245429" w:rsidRDefault="000F4FF0" w:rsidP="003C793C">
            <w:pPr>
              <w:spacing w:line="280" w:lineRule="atLeast"/>
              <w:jc w:val="both"/>
              <w:rPr>
                <w:lang w:val="kl-GL"/>
              </w:rPr>
            </w:pPr>
            <w:r w:rsidRPr="00245429">
              <w:rPr>
                <w:lang w:val="kl-GL"/>
              </w:rPr>
              <w:t xml:space="preserve">Ingerlatseqatigiiffiup pigisani nalillit </w:t>
            </w:r>
            <w:r w:rsidR="00CE3867" w:rsidRPr="00245429">
              <w:rPr>
                <w:lang w:val="kl-GL"/>
              </w:rPr>
              <w:t xml:space="preserve">tamakkiisumik </w:t>
            </w:r>
            <w:r w:rsidRPr="00245429">
              <w:rPr>
                <w:lang w:val="kl-GL"/>
              </w:rPr>
              <w:t>atorsinnaavai</w:t>
            </w:r>
            <w:r w:rsidR="00CE3867" w:rsidRPr="00245429">
              <w:rPr>
                <w:lang w:val="kl-GL"/>
              </w:rPr>
              <w:t>, taamaattumillu akiliisarnerminik unitsitsisimassanngilaq, akiliisinnaajunnaarsimassanngilaq, pissutsinilluunniit tamatumunnga sanilliunneqarsinnaasunik atugaqassanngilaq</w:t>
            </w:r>
          </w:p>
          <w:p w14:paraId="1E38DE12" w14:textId="77777777" w:rsidR="00AD3080" w:rsidRPr="00245429" w:rsidRDefault="00AD3080" w:rsidP="003C793C">
            <w:pPr>
              <w:spacing w:line="280" w:lineRule="atLeast"/>
              <w:jc w:val="both"/>
              <w:rPr>
                <w:lang w:val="kl-GL"/>
              </w:rPr>
            </w:pPr>
          </w:p>
        </w:tc>
        <w:sdt>
          <w:sdtPr>
            <w:rPr>
              <w:sz w:val="36"/>
              <w:szCs w:val="36"/>
              <w:lang w:val="kl-GL"/>
            </w:rPr>
            <w:id w:val="-1274938688"/>
            <w14:checkbox>
              <w14:checked w14:val="0"/>
              <w14:checkedState w14:val="2612" w14:font="MS Gothic"/>
              <w14:uncheckedState w14:val="2610" w14:font="MS Gothic"/>
            </w14:checkbox>
          </w:sdtPr>
          <w:sdtContent>
            <w:tc>
              <w:tcPr>
                <w:tcW w:w="850" w:type="dxa"/>
                <w:tcBorders>
                  <w:top w:val="single" w:sz="4" w:space="0" w:color="auto"/>
                  <w:left w:val="single" w:sz="4" w:space="0" w:color="auto"/>
                  <w:bottom w:val="single" w:sz="4" w:space="0" w:color="auto"/>
                  <w:right w:val="single" w:sz="4" w:space="0" w:color="auto"/>
                </w:tcBorders>
                <w:hideMark/>
              </w:tcPr>
              <w:p w14:paraId="06AC0F77" w14:textId="77777777" w:rsidR="00AD3080" w:rsidRPr="00245429" w:rsidRDefault="00AD3080" w:rsidP="00071882">
                <w:pPr>
                  <w:spacing w:before="240" w:line="360" w:lineRule="auto"/>
                  <w:jc w:val="center"/>
                  <w:rPr>
                    <w:sz w:val="36"/>
                    <w:szCs w:val="36"/>
                    <w:lang w:val="kl-GL"/>
                  </w:rPr>
                </w:pPr>
                <w:r w:rsidRPr="00245429">
                  <w:rPr>
                    <w:rFonts w:ascii="Segoe UI Symbol" w:hAnsi="Segoe UI Symbol" w:cs="Segoe UI Symbol"/>
                    <w:sz w:val="36"/>
                    <w:szCs w:val="36"/>
                    <w:lang w:val="kl-GL"/>
                  </w:rPr>
                  <w:t>☐</w:t>
                </w:r>
              </w:p>
            </w:tc>
          </w:sdtContent>
        </w:sdt>
      </w:tr>
    </w:tbl>
    <w:p w14:paraId="1493CA26" w14:textId="77777777" w:rsidR="00AD3080" w:rsidRPr="00245429" w:rsidRDefault="00AD3080" w:rsidP="00071882">
      <w:pPr>
        <w:spacing w:line="360" w:lineRule="auto"/>
        <w:jc w:val="both"/>
        <w:rPr>
          <w:rFonts w:ascii="Calibri" w:eastAsia="Calibri" w:hAnsi="Calibri" w:cs="Times New Roman"/>
          <w:lang w:val="kl-GL"/>
        </w:rPr>
      </w:pPr>
    </w:p>
    <w:p w14:paraId="04BECF87" w14:textId="72D73147" w:rsidR="00AD3080" w:rsidRPr="00245429" w:rsidRDefault="000E7C60" w:rsidP="003C793C">
      <w:pPr>
        <w:spacing w:after="0" w:line="280" w:lineRule="atLeast"/>
        <w:jc w:val="both"/>
        <w:rPr>
          <w:rFonts w:ascii="Calibri" w:eastAsia="Calibri" w:hAnsi="Calibri" w:cs="Times New Roman"/>
          <w:i/>
          <w:iCs/>
          <w:lang w:val="kl-GL"/>
        </w:rPr>
      </w:pPr>
      <w:r w:rsidRPr="00245429">
        <w:rPr>
          <w:rFonts w:ascii="Calibri" w:eastAsia="Calibri" w:hAnsi="Calibri" w:cs="Times New Roman"/>
          <w:i/>
          <w:iCs/>
          <w:lang w:val="kl-GL"/>
        </w:rPr>
        <w:t>Suliffeqarfik pillugu paasissutissat</w:t>
      </w:r>
    </w:p>
    <w:tbl>
      <w:tblPr>
        <w:tblStyle w:val="Tabel-Gitter"/>
        <w:tblW w:w="0" w:type="auto"/>
        <w:tblInd w:w="392" w:type="dxa"/>
        <w:tblLook w:val="04A0" w:firstRow="1" w:lastRow="0" w:firstColumn="1" w:lastColumn="0" w:noHBand="0" w:noVBand="1"/>
      </w:tblPr>
      <w:tblGrid>
        <w:gridCol w:w="8930"/>
      </w:tblGrid>
      <w:tr w:rsidR="00AD3080" w:rsidRPr="001469B2" w14:paraId="685F8311" w14:textId="77777777" w:rsidTr="00AD3080">
        <w:tc>
          <w:tcPr>
            <w:tcW w:w="8930" w:type="dxa"/>
            <w:tcBorders>
              <w:top w:val="single" w:sz="4" w:space="0" w:color="auto"/>
              <w:left w:val="single" w:sz="4" w:space="0" w:color="auto"/>
              <w:bottom w:val="single" w:sz="4" w:space="0" w:color="auto"/>
              <w:right w:val="single" w:sz="4" w:space="0" w:color="auto"/>
            </w:tcBorders>
            <w:shd w:val="clear" w:color="auto" w:fill="DEE3D9"/>
          </w:tcPr>
          <w:p w14:paraId="272C189B" w14:textId="77777777" w:rsidR="00AD3080" w:rsidRPr="00245429" w:rsidRDefault="00AD3080" w:rsidP="003C793C">
            <w:pPr>
              <w:spacing w:line="280" w:lineRule="atLeast"/>
              <w:jc w:val="both"/>
              <w:rPr>
                <w:b/>
                <w:bCs/>
                <w:lang w:val="kl-GL"/>
              </w:rPr>
            </w:pPr>
          </w:p>
          <w:p w14:paraId="61B8AC60" w14:textId="10E30214" w:rsidR="00AD3080" w:rsidRPr="00245429" w:rsidRDefault="000F4FF0" w:rsidP="003C793C">
            <w:pPr>
              <w:spacing w:line="280" w:lineRule="atLeast"/>
              <w:jc w:val="both"/>
              <w:rPr>
                <w:b/>
                <w:bCs/>
                <w:lang w:val="kl-GL"/>
              </w:rPr>
            </w:pPr>
            <w:r w:rsidRPr="00245429">
              <w:rPr>
                <w:b/>
                <w:bCs/>
                <w:lang w:val="kl-GL"/>
              </w:rPr>
              <w:t>Qinnuteqaat piukkussanut ilaassaguni minnerpaamik paasissutissanik imaattunik imaqassaaq</w:t>
            </w:r>
            <w:r w:rsidR="00AD3080" w:rsidRPr="00245429">
              <w:rPr>
                <w:b/>
                <w:bCs/>
                <w:lang w:val="kl-GL"/>
              </w:rPr>
              <w:t xml:space="preserve"> </w:t>
            </w:r>
            <w:r w:rsidR="00AD3080" w:rsidRPr="00245429">
              <w:rPr>
                <w:i/>
                <w:iCs/>
                <w:lang w:val="kl-GL"/>
              </w:rPr>
              <w:t>(</w:t>
            </w:r>
            <w:r w:rsidRPr="00245429">
              <w:rPr>
                <w:i/>
                <w:iCs/>
                <w:lang w:val="kl-GL"/>
              </w:rPr>
              <w:t>Matuma kingulianiittoq immersoruk</w:t>
            </w:r>
            <w:r w:rsidR="00AD3080" w:rsidRPr="00245429">
              <w:rPr>
                <w:i/>
                <w:iCs/>
                <w:lang w:val="kl-GL"/>
              </w:rPr>
              <w:t>)</w:t>
            </w:r>
            <w:r w:rsidR="00AD3080" w:rsidRPr="00245429">
              <w:rPr>
                <w:b/>
                <w:bCs/>
                <w:lang w:val="kl-GL"/>
              </w:rPr>
              <w:t xml:space="preserve"> </w:t>
            </w:r>
          </w:p>
          <w:p w14:paraId="04B9D651" w14:textId="77777777" w:rsidR="00AD3080" w:rsidRPr="00245429" w:rsidRDefault="00AD3080" w:rsidP="003C793C">
            <w:pPr>
              <w:spacing w:line="280" w:lineRule="atLeast"/>
              <w:jc w:val="both"/>
              <w:rPr>
                <w:b/>
                <w:bCs/>
                <w:lang w:val="kl-GL"/>
              </w:rPr>
            </w:pPr>
          </w:p>
        </w:tc>
      </w:tr>
      <w:tr w:rsidR="00AD3080" w:rsidRPr="001469B2" w14:paraId="3C27FEDE" w14:textId="77777777" w:rsidTr="00AD3080">
        <w:tc>
          <w:tcPr>
            <w:tcW w:w="8930" w:type="dxa"/>
            <w:tcBorders>
              <w:top w:val="single" w:sz="4" w:space="0" w:color="auto"/>
              <w:left w:val="single" w:sz="4" w:space="0" w:color="auto"/>
              <w:bottom w:val="single" w:sz="4" w:space="0" w:color="auto"/>
              <w:right w:val="single" w:sz="4" w:space="0" w:color="auto"/>
            </w:tcBorders>
          </w:tcPr>
          <w:p w14:paraId="3334125F" w14:textId="3E818472" w:rsidR="00AD3080" w:rsidRPr="00245429" w:rsidRDefault="000F4FF0" w:rsidP="00071882">
            <w:pPr>
              <w:spacing w:line="360" w:lineRule="auto"/>
              <w:jc w:val="both"/>
              <w:rPr>
                <w:lang w:val="kl-GL"/>
              </w:rPr>
            </w:pPr>
            <w:r w:rsidRPr="00245429">
              <w:rPr>
                <w:lang w:val="kl-GL"/>
              </w:rPr>
              <w:t>Suliffeqarfiup aqqa, najugaa attaveqarfissanullu paasissutissat</w:t>
            </w:r>
            <w:r w:rsidR="00AD3080" w:rsidRPr="00245429">
              <w:rPr>
                <w:lang w:val="kl-GL"/>
              </w:rPr>
              <w:t>:</w:t>
            </w:r>
          </w:p>
          <w:p w14:paraId="6FB18F44" w14:textId="77777777" w:rsidR="00AD3080" w:rsidRPr="00245429" w:rsidRDefault="00AD3080" w:rsidP="00071882">
            <w:pPr>
              <w:spacing w:line="360" w:lineRule="auto"/>
              <w:jc w:val="both"/>
              <w:rPr>
                <w:lang w:val="kl-GL"/>
              </w:rPr>
            </w:pPr>
          </w:p>
          <w:p w14:paraId="09D20BDB" w14:textId="77777777" w:rsidR="00AD3080" w:rsidRPr="00245429" w:rsidRDefault="00AD3080" w:rsidP="00071882">
            <w:pPr>
              <w:spacing w:line="360" w:lineRule="auto"/>
              <w:jc w:val="both"/>
              <w:rPr>
                <w:lang w:val="kl-GL"/>
              </w:rPr>
            </w:pPr>
          </w:p>
          <w:p w14:paraId="5A1D969E" w14:textId="77777777" w:rsidR="00AD3080" w:rsidRPr="00245429" w:rsidRDefault="00AD3080" w:rsidP="00071882">
            <w:pPr>
              <w:spacing w:line="360" w:lineRule="auto"/>
              <w:jc w:val="both"/>
              <w:rPr>
                <w:lang w:val="kl-GL"/>
              </w:rPr>
            </w:pPr>
          </w:p>
        </w:tc>
      </w:tr>
      <w:tr w:rsidR="00AD3080" w:rsidRPr="001469B2" w14:paraId="74C3636D" w14:textId="77777777" w:rsidTr="00AD3080">
        <w:tc>
          <w:tcPr>
            <w:tcW w:w="8930" w:type="dxa"/>
            <w:tcBorders>
              <w:top w:val="single" w:sz="4" w:space="0" w:color="auto"/>
              <w:left w:val="single" w:sz="4" w:space="0" w:color="auto"/>
              <w:bottom w:val="single" w:sz="4" w:space="0" w:color="auto"/>
              <w:right w:val="single" w:sz="4" w:space="0" w:color="auto"/>
            </w:tcBorders>
          </w:tcPr>
          <w:p w14:paraId="656971D3" w14:textId="23C142CA" w:rsidR="00AD3080" w:rsidRPr="00245429" w:rsidRDefault="000F4FF0" w:rsidP="00071882">
            <w:pPr>
              <w:spacing w:line="360" w:lineRule="auto"/>
              <w:jc w:val="both"/>
              <w:rPr>
                <w:lang w:val="kl-GL"/>
              </w:rPr>
            </w:pPr>
            <w:r w:rsidRPr="00245429">
              <w:rPr>
                <w:lang w:val="kl-GL"/>
              </w:rPr>
              <w:t>Suliffeqarfiup CVR-normua (Kalaallit Nunaanni CVR-inut nalunaarsuivimmi nalunaarsorsimassaaq</w:t>
            </w:r>
            <w:r w:rsidR="00AD3080" w:rsidRPr="00245429">
              <w:rPr>
                <w:lang w:val="kl-GL"/>
              </w:rPr>
              <w:t>):</w:t>
            </w:r>
          </w:p>
          <w:p w14:paraId="19408A11" w14:textId="77777777" w:rsidR="00AD3080" w:rsidRPr="00245429" w:rsidRDefault="00AD3080" w:rsidP="00071882">
            <w:pPr>
              <w:spacing w:line="360" w:lineRule="auto"/>
              <w:jc w:val="both"/>
              <w:rPr>
                <w:lang w:val="kl-GL"/>
              </w:rPr>
            </w:pPr>
          </w:p>
          <w:p w14:paraId="5BFD5C8E" w14:textId="77777777" w:rsidR="00AD3080" w:rsidRPr="00245429" w:rsidRDefault="00AD3080" w:rsidP="00071882">
            <w:pPr>
              <w:spacing w:line="360" w:lineRule="auto"/>
              <w:jc w:val="both"/>
              <w:rPr>
                <w:lang w:val="kl-GL"/>
              </w:rPr>
            </w:pPr>
          </w:p>
          <w:p w14:paraId="21D49E23" w14:textId="77777777" w:rsidR="00AD3080" w:rsidRPr="00245429" w:rsidRDefault="00AD3080" w:rsidP="00071882">
            <w:pPr>
              <w:spacing w:line="360" w:lineRule="auto"/>
              <w:jc w:val="both"/>
              <w:rPr>
                <w:lang w:val="kl-GL"/>
              </w:rPr>
            </w:pPr>
          </w:p>
        </w:tc>
      </w:tr>
      <w:tr w:rsidR="00AD3080" w:rsidRPr="00245429" w14:paraId="2529370E" w14:textId="77777777" w:rsidTr="00AD3080">
        <w:tc>
          <w:tcPr>
            <w:tcW w:w="8930" w:type="dxa"/>
            <w:tcBorders>
              <w:top w:val="single" w:sz="4" w:space="0" w:color="auto"/>
              <w:left w:val="single" w:sz="4" w:space="0" w:color="auto"/>
              <w:bottom w:val="single" w:sz="4" w:space="0" w:color="auto"/>
              <w:right w:val="single" w:sz="4" w:space="0" w:color="auto"/>
            </w:tcBorders>
          </w:tcPr>
          <w:p w14:paraId="06CA4E14" w14:textId="7B9C4A5F" w:rsidR="00AD3080" w:rsidRPr="00245429" w:rsidRDefault="000F4FF0" w:rsidP="00071882">
            <w:pPr>
              <w:spacing w:line="360" w:lineRule="auto"/>
              <w:jc w:val="both"/>
              <w:rPr>
                <w:lang w:val="kl-GL"/>
              </w:rPr>
            </w:pPr>
            <w:r w:rsidRPr="00245429">
              <w:rPr>
                <w:lang w:val="kl-GL"/>
              </w:rPr>
              <w:t>Suliffeqarfiup nalunaarsorneqarnerata kontoatalu normua</w:t>
            </w:r>
            <w:r w:rsidR="00AD3080" w:rsidRPr="00245429">
              <w:rPr>
                <w:lang w:val="kl-GL"/>
              </w:rPr>
              <w:t>:</w:t>
            </w:r>
          </w:p>
          <w:p w14:paraId="1A2203F3" w14:textId="77777777" w:rsidR="00AD3080" w:rsidRPr="00245429" w:rsidRDefault="00AD3080" w:rsidP="00071882">
            <w:pPr>
              <w:spacing w:line="360" w:lineRule="auto"/>
              <w:jc w:val="both"/>
              <w:rPr>
                <w:lang w:val="kl-GL"/>
              </w:rPr>
            </w:pPr>
          </w:p>
          <w:p w14:paraId="25FE3AF9" w14:textId="77777777" w:rsidR="00AD3080" w:rsidRPr="00245429" w:rsidRDefault="00AD3080" w:rsidP="00071882">
            <w:pPr>
              <w:spacing w:line="360" w:lineRule="auto"/>
              <w:jc w:val="both"/>
              <w:rPr>
                <w:lang w:val="kl-GL"/>
              </w:rPr>
            </w:pPr>
          </w:p>
        </w:tc>
      </w:tr>
    </w:tbl>
    <w:p w14:paraId="3931CA56" w14:textId="77777777" w:rsidR="00AD3080" w:rsidRPr="00245429" w:rsidRDefault="00AD3080" w:rsidP="00071882">
      <w:pPr>
        <w:spacing w:line="360" w:lineRule="auto"/>
        <w:jc w:val="both"/>
        <w:rPr>
          <w:rFonts w:ascii="Calibri" w:eastAsia="Calibri" w:hAnsi="Calibri" w:cs="Times New Roman"/>
          <w:lang w:val="kl-GL"/>
        </w:rPr>
      </w:pPr>
    </w:p>
    <w:p w14:paraId="462C0C33" w14:textId="4EA90082" w:rsidR="00AD3080" w:rsidRDefault="000F4FF0" w:rsidP="003C793C">
      <w:pPr>
        <w:spacing w:after="0" w:line="280" w:lineRule="atLeast"/>
        <w:jc w:val="both"/>
        <w:rPr>
          <w:rFonts w:ascii="Calibri" w:eastAsia="Calibri" w:hAnsi="Calibri" w:cs="Times New Roman"/>
          <w:i/>
          <w:iCs/>
          <w:lang w:val="kl-GL"/>
        </w:rPr>
      </w:pPr>
      <w:r w:rsidRPr="00245429">
        <w:rPr>
          <w:rFonts w:ascii="Calibri" w:eastAsia="Calibri" w:hAnsi="Calibri" w:cs="Times New Roman"/>
          <w:i/>
          <w:iCs/>
          <w:lang w:val="kl-GL"/>
        </w:rPr>
        <w:lastRenderedPageBreak/>
        <w:t>Ilanngussat ilaliussat</w:t>
      </w:r>
    </w:p>
    <w:p w14:paraId="2B93DF9D" w14:textId="77777777" w:rsidR="00A17EED" w:rsidRPr="00245429" w:rsidRDefault="00A17EED" w:rsidP="003C793C">
      <w:pPr>
        <w:spacing w:after="0" w:line="280" w:lineRule="atLeast"/>
        <w:jc w:val="both"/>
        <w:rPr>
          <w:rFonts w:ascii="Calibri" w:eastAsia="Calibri" w:hAnsi="Calibri" w:cs="Times New Roman"/>
          <w:i/>
          <w:iCs/>
          <w:lang w:val="kl-GL"/>
        </w:rPr>
      </w:pPr>
    </w:p>
    <w:tbl>
      <w:tblPr>
        <w:tblStyle w:val="Tabel-Gitter"/>
        <w:tblW w:w="0" w:type="auto"/>
        <w:tblInd w:w="392" w:type="dxa"/>
        <w:tblLook w:val="04A0" w:firstRow="1" w:lastRow="0" w:firstColumn="1" w:lastColumn="0" w:noHBand="0" w:noVBand="1"/>
      </w:tblPr>
      <w:tblGrid>
        <w:gridCol w:w="7938"/>
        <w:gridCol w:w="527"/>
      </w:tblGrid>
      <w:tr w:rsidR="00AD3080" w:rsidRPr="00245429" w14:paraId="6BA44B05" w14:textId="77777777" w:rsidTr="00AD3080">
        <w:tc>
          <w:tcPr>
            <w:tcW w:w="7938" w:type="dxa"/>
            <w:tcBorders>
              <w:top w:val="single" w:sz="4" w:space="0" w:color="auto"/>
              <w:left w:val="single" w:sz="4" w:space="0" w:color="auto"/>
              <w:bottom w:val="single" w:sz="4" w:space="0" w:color="auto"/>
              <w:right w:val="single" w:sz="4" w:space="0" w:color="auto"/>
            </w:tcBorders>
          </w:tcPr>
          <w:p w14:paraId="22DCDAE5" w14:textId="349DE47B" w:rsidR="00AD3080" w:rsidRPr="00245429" w:rsidRDefault="000F4FF0" w:rsidP="003C793C">
            <w:pPr>
              <w:spacing w:line="280" w:lineRule="atLeast"/>
              <w:jc w:val="both"/>
              <w:rPr>
                <w:lang w:val="kl-GL"/>
              </w:rPr>
            </w:pPr>
            <w:r w:rsidRPr="00245429">
              <w:rPr>
                <w:lang w:val="kl-GL"/>
              </w:rPr>
              <w:t>Piffissamut tapiissuteqarfissatut qinnuteqaatigineqartumut missingersuutit</w:t>
            </w:r>
          </w:p>
          <w:p w14:paraId="0DC638EB" w14:textId="1819E8E1" w:rsidR="00AD3080" w:rsidRPr="00245429" w:rsidRDefault="00AD3080" w:rsidP="003C793C">
            <w:pPr>
              <w:spacing w:line="280" w:lineRule="atLeast"/>
              <w:jc w:val="both"/>
              <w:rPr>
                <w:lang w:val="kl-GL"/>
              </w:rPr>
            </w:pPr>
            <w:r w:rsidRPr="00245429">
              <w:rPr>
                <w:lang w:val="kl-GL"/>
              </w:rPr>
              <w:t>(</w:t>
            </w:r>
            <w:r w:rsidR="000F4FF0" w:rsidRPr="00245429">
              <w:rPr>
                <w:i/>
                <w:iCs/>
                <w:lang w:val="kl-GL"/>
              </w:rPr>
              <w:t>ilanngussatut ilaliunneqarpat x-ileruk</w:t>
            </w:r>
            <w:r w:rsidRPr="00245429">
              <w:rPr>
                <w:lang w:val="kl-GL"/>
              </w:rPr>
              <w:t>)</w:t>
            </w:r>
          </w:p>
          <w:p w14:paraId="08824BEB" w14:textId="77777777" w:rsidR="00AD3080" w:rsidRPr="00245429" w:rsidRDefault="00AD3080" w:rsidP="003C793C">
            <w:pPr>
              <w:spacing w:line="280" w:lineRule="atLeast"/>
              <w:jc w:val="both"/>
              <w:rPr>
                <w:lang w:val="kl-GL"/>
              </w:rPr>
            </w:pPr>
          </w:p>
        </w:tc>
        <w:sdt>
          <w:sdtPr>
            <w:rPr>
              <w:sz w:val="36"/>
              <w:szCs w:val="36"/>
              <w:lang w:val="kl-GL"/>
            </w:rPr>
            <w:id w:val="-537352371"/>
            <w14:checkbox>
              <w14:checked w14:val="0"/>
              <w14:checkedState w14:val="2612" w14:font="MS Gothic"/>
              <w14:uncheckedState w14:val="2610" w14:font="MS Gothic"/>
            </w14:checkbox>
          </w:sdtPr>
          <w:sdtContent>
            <w:tc>
              <w:tcPr>
                <w:tcW w:w="425" w:type="dxa"/>
                <w:tcBorders>
                  <w:top w:val="single" w:sz="4" w:space="0" w:color="auto"/>
                  <w:left w:val="single" w:sz="4" w:space="0" w:color="auto"/>
                  <w:bottom w:val="single" w:sz="4" w:space="0" w:color="auto"/>
                  <w:right w:val="single" w:sz="4" w:space="0" w:color="auto"/>
                </w:tcBorders>
                <w:hideMark/>
              </w:tcPr>
              <w:p w14:paraId="09A720DC" w14:textId="77777777" w:rsidR="00AD3080" w:rsidRPr="00245429" w:rsidRDefault="00AD3080" w:rsidP="003C793C">
                <w:pPr>
                  <w:spacing w:line="280" w:lineRule="atLeast"/>
                  <w:jc w:val="both"/>
                  <w:rPr>
                    <w:sz w:val="36"/>
                    <w:szCs w:val="36"/>
                    <w:lang w:val="kl-GL"/>
                  </w:rPr>
                </w:pPr>
                <w:r w:rsidRPr="00245429">
                  <w:rPr>
                    <w:rFonts w:ascii="Segoe UI Symbol" w:hAnsi="Segoe UI Symbol" w:cs="Segoe UI Symbol"/>
                    <w:sz w:val="36"/>
                    <w:szCs w:val="36"/>
                    <w:lang w:val="kl-GL"/>
                  </w:rPr>
                  <w:t>☐</w:t>
                </w:r>
              </w:p>
            </w:tc>
          </w:sdtContent>
        </w:sdt>
      </w:tr>
      <w:tr w:rsidR="00AD3080" w:rsidRPr="00245429" w14:paraId="6A75AC1A" w14:textId="77777777" w:rsidTr="00AD3080">
        <w:tc>
          <w:tcPr>
            <w:tcW w:w="7938" w:type="dxa"/>
            <w:tcBorders>
              <w:top w:val="single" w:sz="4" w:space="0" w:color="auto"/>
              <w:left w:val="single" w:sz="4" w:space="0" w:color="auto"/>
              <w:bottom w:val="single" w:sz="4" w:space="0" w:color="auto"/>
              <w:right w:val="single" w:sz="4" w:space="0" w:color="auto"/>
            </w:tcBorders>
          </w:tcPr>
          <w:p w14:paraId="3D37FC95" w14:textId="16F2CF7C" w:rsidR="00AD3080" w:rsidRPr="00245429" w:rsidRDefault="000F4FF0" w:rsidP="003C793C">
            <w:pPr>
              <w:spacing w:line="280" w:lineRule="atLeast"/>
              <w:jc w:val="both"/>
              <w:rPr>
                <w:lang w:val="kl-GL"/>
              </w:rPr>
            </w:pPr>
            <w:r w:rsidRPr="00245429">
              <w:rPr>
                <w:lang w:val="kl-GL"/>
              </w:rPr>
              <w:t xml:space="preserve">Naatsorsuutit akuerineqartut kingulliit </w:t>
            </w:r>
            <w:r w:rsidRPr="00245429">
              <w:rPr>
                <w:i/>
                <w:iCs/>
                <w:lang w:val="kl-GL"/>
              </w:rPr>
              <w:t xml:space="preserve">(ingerlatseqatigiiffiup ukioq naatsorsuiffiusoq siulleq naammassisimappagu) </w:t>
            </w:r>
            <w:r w:rsidRPr="00245429">
              <w:rPr>
                <w:lang w:val="kl-GL"/>
              </w:rPr>
              <w:t>(</w:t>
            </w:r>
            <w:r w:rsidRPr="00245429">
              <w:rPr>
                <w:i/>
                <w:iCs/>
                <w:lang w:val="kl-GL"/>
              </w:rPr>
              <w:t>ilanngussatut ilaliunneqarpat x-ileruk</w:t>
            </w:r>
            <w:r w:rsidRPr="00245429">
              <w:rPr>
                <w:lang w:val="kl-GL"/>
              </w:rPr>
              <w:t>)</w:t>
            </w:r>
          </w:p>
          <w:p w14:paraId="27E1B373" w14:textId="77777777" w:rsidR="00AD3080" w:rsidRPr="00245429" w:rsidRDefault="00AD3080" w:rsidP="003C793C">
            <w:pPr>
              <w:spacing w:line="280" w:lineRule="atLeast"/>
              <w:jc w:val="both"/>
              <w:rPr>
                <w:lang w:val="kl-GL"/>
              </w:rPr>
            </w:pPr>
          </w:p>
        </w:tc>
        <w:sdt>
          <w:sdtPr>
            <w:rPr>
              <w:sz w:val="36"/>
              <w:szCs w:val="36"/>
              <w:lang w:val="kl-GL"/>
            </w:rPr>
            <w:id w:val="-1173720662"/>
            <w14:checkbox>
              <w14:checked w14:val="0"/>
              <w14:checkedState w14:val="2612" w14:font="MS Gothic"/>
              <w14:uncheckedState w14:val="2610" w14:font="MS Gothic"/>
            </w14:checkbox>
          </w:sdtPr>
          <w:sdtContent>
            <w:tc>
              <w:tcPr>
                <w:tcW w:w="425" w:type="dxa"/>
                <w:tcBorders>
                  <w:top w:val="single" w:sz="4" w:space="0" w:color="auto"/>
                  <w:left w:val="single" w:sz="4" w:space="0" w:color="auto"/>
                  <w:bottom w:val="single" w:sz="4" w:space="0" w:color="auto"/>
                  <w:right w:val="single" w:sz="4" w:space="0" w:color="auto"/>
                </w:tcBorders>
                <w:hideMark/>
              </w:tcPr>
              <w:p w14:paraId="18AE1C05" w14:textId="77777777" w:rsidR="00AD3080" w:rsidRPr="00245429" w:rsidRDefault="00AD3080" w:rsidP="003C793C">
                <w:pPr>
                  <w:spacing w:line="280" w:lineRule="atLeast"/>
                  <w:jc w:val="both"/>
                  <w:rPr>
                    <w:sz w:val="36"/>
                    <w:szCs w:val="36"/>
                    <w:lang w:val="kl-GL"/>
                  </w:rPr>
                </w:pPr>
                <w:r w:rsidRPr="00245429">
                  <w:rPr>
                    <w:rFonts w:ascii="Segoe UI Symbol" w:hAnsi="Segoe UI Symbol" w:cs="Segoe UI Symbol"/>
                    <w:sz w:val="36"/>
                    <w:szCs w:val="36"/>
                    <w:lang w:val="kl-GL"/>
                  </w:rPr>
                  <w:t>☐</w:t>
                </w:r>
              </w:p>
            </w:tc>
          </w:sdtContent>
        </w:sdt>
      </w:tr>
      <w:tr w:rsidR="00AD3080" w:rsidRPr="00245429" w14:paraId="79843270" w14:textId="77777777" w:rsidTr="00AD3080">
        <w:tc>
          <w:tcPr>
            <w:tcW w:w="7938" w:type="dxa"/>
            <w:tcBorders>
              <w:top w:val="single" w:sz="4" w:space="0" w:color="auto"/>
              <w:left w:val="single" w:sz="4" w:space="0" w:color="auto"/>
              <w:bottom w:val="single" w:sz="4" w:space="0" w:color="auto"/>
              <w:right w:val="single" w:sz="4" w:space="0" w:color="auto"/>
            </w:tcBorders>
          </w:tcPr>
          <w:p w14:paraId="3F585BCE" w14:textId="4831BBE7" w:rsidR="00AD3080" w:rsidRPr="00245429" w:rsidRDefault="000F4FF0" w:rsidP="003C793C">
            <w:pPr>
              <w:spacing w:line="280" w:lineRule="atLeast"/>
              <w:jc w:val="both"/>
              <w:rPr>
                <w:lang w:val="kl-GL"/>
              </w:rPr>
            </w:pPr>
            <w:r w:rsidRPr="00245429">
              <w:rPr>
                <w:lang w:val="kl-GL"/>
              </w:rPr>
              <w:t xml:space="preserve">Ingerlatsinermut missingersuutit (100.000 DKK-t </w:t>
            </w:r>
            <w:r w:rsidRPr="00245429">
              <w:rPr>
                <w:i/>
                <w:iCs/>
                <w:lang w:val="kl-GL"/>
              </w:rPr>
              <w:t>sinnerlugit</w:t>
            </w:r>
            <w:r w:rsidRPr="00245429">
              <w:rPr>
                <w:lang w:val="kl-GL"/>
              </w:rPr>
              <w:t xml:space="preserve"> qinnuteqarnermi ilanngunne</w:t>
            </w:r>
            <w:r w:rsidRPr="00245429">
              <w:rPr>
                <w:i/>
                <w:iCs/>
                <w:lang w:val="kl-GL"/>
              </w:rPr>
              <w:t>qassapput</w:t>
            </w:r>
            <w:r w:rsidRPr="00245429">
              <w:rPr>
                <w:lang w:val="kl-GL"/>
              </w:rPr>
              <w:t>)</w:t>
            </w:r>
          </w:p>
          <w:p w14:paraId="3BC6B911" w14:textId="4A9AE68B" w:rsidR="00AD3080" w:rsidRPr="00245429" w:rsidRDefault="00AD3080" w:rsidP="003C793C">
            <w:pPr>
              <w:spacing w:line="280" w:lineRule="atLeast"/>
              <w:jc w:val="both"/>
              <w:rPr>
                <w:lang w:val="kl-GL"/>
              </w:rPr>
            </w:pPr>
            <w:r w:rsidRPr="00245429">
              <w:rPr>
                <w:lang w:val="kl-GL"/>
              </w:rPr>
              <w:t>(</w:t>
            </w:r>
            <w:r w:rsidR="000F4FF0" w:rsidRPr="00245429">
              <w:rPr>
                <w:i/>
                <w:iCs/>
                <w:lang w:val="kl-GL"/>
              </w:rPr>
              <w:t>ilanngussatut ilaliunneqarpat x-ileruk</w:t>
            </w:r>
            <w:r w:rsidRPr="00245429">
              <w:rPr>
                <w:lang w:val="kl-GL"/>
              </w:rPr>
              <w:t>)</w:t>
            </w:r>
          </w:p>
          <w:p w14:paraId="51B682BD" w14:textId="77777777" w:rsidR="00AD3080" w:rsidRPr="00245429" w:rsidRDefault="00AD3080" w:rsidP="003C793C">
            <w:pPr>
              <w:spacing w:line="280" w:lineRule="atLeast"/>
              <w:jc w:val="both"/>
              <w:rPr>
                <w:lang w:val="kl-GL"/>
              </w:rPr>
            </w:pPr>
          </w:p>
        </w:tc>
        <w:sdt>
          <w:sdtPr>
            <w:rPr>
              <w:sz w:val="36"/>
              <w:szCs w:val="36"/>
              <w:lang w:val="kl-GL"/>
            </w:rPr>
            <w:id w:val="-669950421"/>
            <w14:checkbox>
              <w14:checked w14:val="0"/>
              <w14:checkedState w14:val="2612" w14:font="MS Gothic"/>
              <w14:uncheckedState w14:val="2610" w14:font="MS Gothic"/>
            </w14:checkbox>
          </w:sdtPr>
          <w:sdtContent>
            <w:tc>
              <w:tcPr>
                <w:tcW w:w="425" w:type="dxa"/>
                <w:tcBorders>
                  <w:top w:val="single" w:sz="4" w:space="0" w:color="auto"/>
                  <w:left w:val="single" w:sz="4" w:space="0" w:color="auto"/>
                  <w:bottom w:val="single" w:sz="4" w:space="0" w:color="auto"/>
                  <w:right w:val="single" w:sz="4" w:space="0" w:color="auto"/>
                </w:tcBorders>
                <w:hideMark/>
              </w:tcPr>
              <w:p w14:paraId="61C26406" w14:textId="77777777" w:rsidR="00AD3080" w:rsidRPr="00245429" w:rsidRDefault="00AD3080" w:rsidP="003C793C">
                <w:pPr>
                  <w:spacing w:line="280" w:lineRule="atLeast"/>
                  <w:jc w:val="both"/>
                  <w:rPr>
                    <w:sz w:val="36"/>
                    <w:szCs w:val="36"/>
                    <w:lang w:val="kl-GL"/>
                  </w:rPr>
                </w:pPr>
                <w:r w:rsidRPr="00245429">
                  <w:rPr>
                    <w:rFonts w:ascii="Segoe UI Symbol" w:hAnsi="Segoe UI Symbol" w:cs="Segoe UI Symbol"/>
                    <w:sz w:val="36"/>
                    <w:szCs w:val="36"/>
                    <w:lang w:val="kl-GL"/>
                  </w:rPr>
                  <w:t>☐</w:t>
                </w:r>
              </w:p>
            </w:tc>
          </w:sdtContent>
        </w:sdt>
      </w:tr>
      <w:tr w:rsidR="00AD3080" w:rsidRPr="00245429" w14:paraId="0DEA45A7" w14:textId="77777777" w:rsidTr="00AD3080">
        <w:tc>
          <w:tcPr>
            <w:tcW w:w="7938" w:type="dxa"/>
            <w:tcBorders>
              <w:top w:val="single" w:sz="4" w:space="0" w:color="auto"/>
              <w:left w:val="single" w:sz="4" w:space="0" w:color="auto"/>
              <w:bottom w:val="single" w:sz="4" w:space="0" w:color="auto"/>
              <w:right w:val="single" w:sz="4" w:space="0" w:color="auto"/>
            </w:tcBorders>
          </w:tcPr>
          <w:p w14:paraId="5F8FE0FB" w14:textId="2B41C27F" w:rsidR="00AD3080" w:rsidRPr="00245429" w:rsidRDefault="000F4FF0" w:rsidP="003C793C">
            <w:pPr>
              <w:spacing w:line="280" w:lineRule="atLeast"/>
              <w:jc w:val="both"/>
              <w:rPr>
                <w:lang w:val="kl-GL"/>
              </w:rPr>
            </w:pPr>
            <w:r w:rsidRPr="00245429">
              <w:rPr>
                <w:lang w:val="kl-GL"/>
              </w:rPr>
              <w:t>Tapiissutinut qinnuteqaatigineqartunut missingersuutit</w:t>
            </w:r>
            <w:r w:rsidR="00AD3080" w:rsidRPr="00245429">
              <w:rPr>
                <w:lang w:val="kl-GL"/>
              </w:rPr>
              <w:t xml:space="preserve"> (</w:t>
            </w:r>
            <w:r w:rsidRPr="00245429">
              <w:rPr>
                <w:i/>
                <w:iCs/>
                <w:lang w:val="kl-GL"/>
              </w:rPr>
              <w:t>Ilanngunneqassapput</w:t>
            </w:r>
            <w:r w:rsidR="00AD3080" w:rsidRPr="00245429">
              <w:rPr>
                <w:lang w:val="kl-GL"/>
              </w:rPr>
              <w:t>)</w:t>
            </w:r>
          </w:p>
          <w:p w14:paraId="2DB6E569" w14:textId="01C427D4" w:rsidR="00AD3080" w:rsidRPr="00245429" w:rsidRDefault="00AD3080" w:rsidP="003C793C">
            <w:pPr>
              <w:spacing w:line="280" w:lineRule="atLeast"/>
              <w:jc w:val="both"/>
              <w:rPr>
                <w:lang w:val="kl-GL"/>
              </w:rPr>
            </w:pPr>
            <w:r w:rsidRPr="00245429">
              <w:rPr>
                <w:lang w:val="kl-GL"/>
              </w:rPr>
              <w:t>(</w:t>
            </w:r>
            <w:r w:rsidR="000F4FF0" w:rsidRPr="00245429">
              <w:rPr>
                <w:i/>
                <w:iCs/>
                <w:lang w:val="kl-GL"/>
              </w:rPr>
              <w:t>ilanngussatut ilaliunneqarpat x-ileruk</w:t>
            </w:r>
            <w:r w:rsidRPr="00245429">
              <w:rPr>
                <w:lang w:val="kl-GL"/>
              </w:rPr>
              <w:t>)</w:t>
            </w:r>
          </w:p>
          <w:p w14:paraId="5C8BBA05" w14:textId="77777777" w:rsidR="00AD3080" w:rsidRPr="00245429" w:rsidRDefault="00AD3080" w:rsidP="003C793C">
            <w:pPr>
              <w:spacing w:line="280" w:lineRule="atLeast"/>
              <w:jc w:val="both"/>
              <w:rPr>
                <w:lang w:val="kl-GL"/>
              </w:rPr>
            </w:pPr>
          </w:p>
        </w:tc>
        <w:sdt>
          <w:sdtPr>
            <w:rPr>
              <w:sz w:val="36"/>
              <w:szCs w:val="36"/>
              <w:lang w:val="kl-GL"/>
            </w:rPr>
            <w:id w:val="117272030"/>
            <w14:checkbox>
              <w14:checked w14:val="0"/>
              <w14:checkedState w14:val="2612" w14:font="MS Gothic"/>
              <w14:uncheckedState w14:val="2610" w14:font="MS Gothic"/>
            </w14:checkbox>
          </w:sdtPr>
          <w:sdtContent>
            <w:tc>
              <w:tcPr>
                <w:tcW w:w="425" w:type="dxa"/>
                <w:tcBorders>
                  <w:top w:val="single" w:sz="4" w:space="0" w:color="auto"/>
                  <w:left w:val="single" w:sz="4" w:space="0" w:color="auto"/>
                  <w:bottom w:val="single" w:sz="4" w:space="0" w:color="auto"/>
                  <w:right w:val="single" w:sz="4" w:space="0" w:color="auto"/>
                </w:tcBorders>
                <w:hideMark/>
              </w:tcPr>
              <w:p w14:paraId="776C3997" w14:textId="77777777" w:rsidR="00AD3080" w:rsidRPr="00245429" w:rsidRDefault="00AD3080" w:rsidP="003C793C">
                <w:pPr>
                  <w:spacing w:line="280" w:lineRule="atLeast"/>
                  <w:jc w:val="both"/>
                  <w:rPr>
                    <w:sz w:val="36"/>
                    <w:szCs w:val="36"/>
                    <w:lang w:val="kl-GL"/>
                  </w:rPr>
                </w:pPr>
                <w:r w:rsidRPr="00245429">
                  <w:rPr>
                    <w:rFonts w:ascii="Segoe UI Symbol" w:hAnsi="Segoe UI Symbol" w:cs="Segoe UI Symbol"/>
                    <w:sz w:val="36"/>
                    <w:szCs w:val="36"/>
                    <w:lang w:val="kl-GL"/>
                  </w:rPr>
                  <w:t>☐</w:t>
                </w:r>
              </w:p>
            </w:tc>
          </w:sdtContent>
        </w:sdt>
      </w:tr>
      <w:tr w:rsidR="00AD3080" w:rsidRPr="00245429" w14:paraId="418E280D" w14:textId="77777777" w:rsidTr="00AD3080">
        <w:tc>
          <w:tcPr>
            <w:tcW w:w="7938" w:type="dxa"/>
            <w:tcBorders>
              <w:top w:val="single" w:sz="4" w:space="0" w:color="auto"/>
              <w:left w:val="single" w:sz="4" w:space="0" w:color="auto"/>
              <w:bottom w:val="single" w:sz="4" w:space="0" w:color="auto"/>
              <w:right w:val="single" w:sz="4" w:space="0" w:color="auto"/>
            </w:tcBorders>
          </w:tcPr>
          <w:p w14:paraId="6F7ECB71" w14:textId="0D7F5352" w:rsidR="00AD3080" w:rsidRPr="00245429" w:rsidRDefault="000F4FF0" w:rsidP="003C793C">
            <w:pPr>
              <w:spacing w:line="280" w:lineRule="atLeast"/>
              <w:jc w:val="both"/>
              <w:rPr>
                <w:lang w:val="kl-GL"/>
              </w:rPr>
            </w:pPr>
            <w:r w:rsidRPr="00245429">
              <w:rPr>
                <w:lang w:val="kl-GL"/>
              </w:rPr>
              <w:t>Tapiissutit qinnuteqaatigineqartut pillugit neqeroorutit pissarsiarineqartut</w:t>
            </w:r>
            <w:r w:rsidR="00AD3080" w:rsidRPr="00245429">
              <w:rPr>
                <w:lang w:val="kl-GL"/>
              </w:rPr>
              <w:t xml:space="preserve"> (</w:t>
            </w:r>
            <w:r w:rsidRPr="00245429">
              <w:rPr>
                <w:i/>
                <w:iCs/>
                <w:lang w:val="kl-GL"/>
              </w:rPr>
              <w:t>Ilanngunneqassapput</w:t>
            </w:r>
            <w:r w:rsidR="00AD3080" w:rsidRPr="00245429">
              <w:rPr>
                <w:lang w:val="kl-GL"/>
              </w:rPr>
              <w:t>)</w:t>
            </w:r>
          </w:p>
          <w:p w14:paraId="6E4F9B98" w14:textId="61BF609E" w:rsidR="00AD3080" w:rsidRPr="00245429" w:rsidRDefault="00AD3080" w:rsidP="003C793C">
            <w:pPr>
              <w:spacing w:line="280" w:lineRule="atLeast"/>
              <w:ind w:right="-252"/>
              <w:jc w:val="both"/>
              <w:rPr>
                <w:lang w:val="kl-GL"/>
              </w:rPr>
            </w:pPr>
            <w:r w:rsidRPr="00245429">
              <w:rPr>
                <w:lang w:val="kl-GL"/>
              </w:rPr>
              <w:t>(</w:t>
            </w:r>
            <w:r w:rsidR="000F4FF0" w:rsidRPr="00245429">
              <w:rPr>
                <w:i/>
                <w:iCs/>
                <w:lang w:val="kl-GL"/>
              </w:rPr>
              <w:t>ilanngussatut ilaliunneqarpat x-ileruk</w:t>
            </w:r>
            <w:r w:rsidRPr="00245429">
              <w:rPr>
                <w:lang w:val="kl-GL"/>
              </w:rPr>
              <w:t>)</w:t>
            </w:r>
          </w:p>
          <w:p w14:paraId="7F1105A2" w14:textId="77777777" w:rsidR="00AD3080" w:rsidRPr="00245429" w:rsidRDefault="00AD3080" w:rsidP="003C793C">
            <w:pPr>
              <w:spacing w:line="280" w:lineRule="atLeast"/>
              <w:jc w:val="both"/>
              <w:rPr>
                <w:lang w:val="kl-GL"/>
              </w:rPr>
            </w:pPr>
          </w:p>
        </w:tc>
        <w:tc>
          <w:tcPr>
            <w:tcW w:w="425" w:type="dxa"/>
            <w:tcBorders>
              <w:top w:val="single" w:sz="4" w:space="0" w:color="auto"/>
              <w:left w:val="single" w:sz="4" w:space="0" w:color="auto"/>
              <w:bottom w:val="single" w:sz="4" w:space="0" w:color="auto"/>
              <w:right w:val="single" w:sz="4" w:space="0" w:color="auto"/>
            </w:tcBorders>
          </w:tcPr>
          <w:p w14:paraId="4B121BF3" w14:textId="77777777" w:rsidR="00AD3080" w:rsidRPr="00245429" w:rsidRDefault="00AD3080" w:rsidP="003C793C">
            <w:pPr>
              <w:spacing w:line="280" w:lineRule="atLeast"/>
              <w:jc w:val="both"/>
              <w:rPr>
                <w:sz w:val="36"/>
                <w:szCs w:val="36"/>
                <w:lang w:val="kl-GL"/>
              </w:rPr>
            </w:pPr>
          </w:p>
          <w:sdt>
            <w:sdtPr>
              <w:rPr>
                <w:sz w:val="36"/>
                <w:szCs w:val="36"/>
                <w:lang w:val="kl-GL"/>
              </w:rPr>
              <w:id w:val="-942998092"/>
              <w14:checkbox>
                <w14:checked w14:val="0"/>
                <w14:checkedState w14:val="2612" w14:font="MS Gothic"/>
                <w14:uncheckedState w14:val="2610" w14:font="MS Gothic"/>
              </w14:checkbox>
            </w:sdtPr>
            <w:sdtContent>
              <w:p w14:paraId="10C71C1C" w14:textId="77777777" w:rsidR="00AD3080" w:rsidRPr="00245429" w:rsidRDefault="00AD3080" w:rsidP="003C793C">
                <w:pPr>
                  <w:spacing w:line="280" w:lineRule="atLeast"/>
                  <w:jc w:val="both"/>
                  <w:rPr>
                    <w:sz w:val="36"/>
                    <w:szCs w:val="36"/>
                    <w:lang w:val="kl-GL"/>
                  </w:rPr>
                </w:pPr>
                <w:r w:rsidRPr="00245429">
                  <w:rPr>
                    <w:rFonts w:ascii="Segoe UI Symbol" w:hAnsi="Segoe UI Symbol" w:cs="Segoe UI Symbol"/>
                    <w:sz w:val="36"/>
                    <w:szCs w:val="36"/>
                    <w:lang w:val="kl-GL"/>
                  </w:rPr>
                  <w:t>☐</w:t>
                </w:r>
              </w:p>
            </w:sdtContent>
          </w:sdt>
        </w:tc>
      </w:tr>
      <w:tr w:rsidR="00AD3080" w:rsidRPr="00245429" w14:paraId="7939E9F2" w14:textId="77777777" w:rsidTr="00F64EC5">
        <w:tc>
          <w:tcPr>
            <w:tcW w:w="7938" w:type="dxa"/>
            <w:tcBorders>
              <w:top w:val="single" w:sz="4" w:space="0" w:color="auto"/>
              <w:left w:val="single" w:sz="4" w:space="0" w:color="auto"/>
              <w:bottom w:val="single" w:sz="4" w:space="0" w:color="auto"/>
              <w:right w:val="single" w:sz="4" w:space="0" w:color="auto"/>
            </w:tcBorders>
            <w:vAlign w:val="center"/>
          </w:tcPr>
          <w:p w14:paraId="05A35850" w14:textId="4E743024" w:rsidR="00AD3080" w:rsidRPr="00245429" w:rsidRDefault="000F4FF0" w:rsidP="003C793C">
            <w:pPr>
              <w:spacing w:line="280" w:lineRule="atLeast"/>
              <w:rPr>
                <w:lang w:val="kl-GL"/>
              </w:rPr>
            </w:pPr>
            <w:r w:rsidRPr="00245429">
              <w:rPr>
                <w:lang w:val="kl-GL"/>
              </w:rPr>
              <w:t>Niuernermut pilersaarut tamakkiisoq</w:t>
            </w:r>
            <w:r w:rsidR="00AD3080" w:rsidRPr="00245429">
              <w:rPr>
                <w:lang w:val="kl-GL"/>
              </w:rPr>
              <w:t xml:space="preserve"> (</w:t>
            </w:r>
            <w:r w:rsidRPr="00245429">
              <w:rPr>
                <w:i/>
                <w:iCs/>
                <w:lang w:val="kl-GL"/>
              </w:rPr>
              <w:t>ilanngussatut ilaliunneqarpat x-ileruk</w:t>
            </w:r>
            <w:r w:rsidR="00AD3080" w:rsidRPr="00245429">
              <w:rPr>
                <w:lang w:val="kl-GL"/>
              </w:rPr>
              <w:t>)</w:t>
            </w:r>
          </w:p>
          <w:p w14:paraId="667FA384" w14:textId="77777777" w:rsidR="00AD3080" w:rsidRPr="00245429" w:rsidRDefault="00AD3080" w:rsidP="003C793C">
            <w:pPr>
              <w:spacing w:line="280" w:lineRule="atLeast"/>
              <w:rPr>
                <w:lang w:val="kl-GL"/>
              </w:rPr>
            </w:pPr>
          </w:p>
          <w:p w14:paraId="49B0F078" w14:textId="0BE77951" w:rsidR="00AD3080" w:rsidRPr="00245429" w:rsidRDefault="000F4FF0" w:rsidP="003C793C">
            <w:pPr>
              <w:spacing w:line="280" w:lineRule="atLeast"/>
              <w:rPr>
                <w:lang w:val="kl-GL"/>
              </w:rPr>
            </w:pPr>
            <w:r w:rsidRPr="00245429">
              <w:rPr>
                <w:lang w:val="kl-GL"/>
              </w:rPr>
              <w:t>Niuernermut pilersaarut assersuutigalugu ukuninnga imaqarsinnaavoq</w:t>
            </w:r>
            <w:r w:rsidR="00AD3080" w:rsidRPr="00245429">
              <w:rPr>
                <w:lang w:val="kl-GL"/>
              </w:rPr>
              <w:t>:</w:t>
            </w:r>
          </w:p>
          <w:p w14:paraId="24060C8E" w14:textId="76932F20" w:rsidR="00AD3080" w:rsidRPr="00245429" w:rsidRDefault="000F4FF0" w:rsidP="003C793C">
            <w:pPr>
              <w:numPr>
                <w:ilvl w:val="0"/>
                <w:numId w:val="8"/>
              </w:numPr>
              <w:spacing w:line="280" w:lineRule="atLeast"/>
              <w:contextualSpacing/>
              <w:rPr>
                <w:lang w:val="kl-GL"/>
              </w:rPr>
            </w:pPr>
            <w:r w:rsidRPr="00245429">
              <w:rPr>
                <w:lang w:val="kl-GL"/>
              </w:rPr>
              <w:t>Oqartussaasunit akuersissutit attuumassutillit</w:t>
            </w:r>
          </w:p>
          <w:p w14:paraId="171C58B7" w14:textId="2D3FA6DB" w:rsidR="00AD3080" w:rsidRPr="00245429" w:rsidRDefault="000F4FF0" w:rsidP="003C793C">
            <w:pPr>
              <w:numPr>
                <w:ilvl w:val="0"/>
                <w:numId w:val="8"/>
              </w:numPr>
              <w:spacing w:line="280" w:lineRule="atLeast"/>
              <w:contextualSpacing/>
              <w:rPr>
                <w:lang w:val="kl-GL"/>
              </w:rPr>
            </w:pPr>
            <w:r w:rsidRPr="00245429">
              <w:rPr>
                <w:lang w:val="kl-GL"/>
              </w:rPr>
              <w:t>Tuniniaanissamut pilersaarusiornissamullu pilersaarutit</w:t>
            </w:r>
          </w:p>
          <w:p w14:paraId="35840FA4" w14:textId="2EC88815" w:rsidR="00AD3080" w:rsidRPr="00245429" w:rsidRDefault="000F4FF0" w:rsidP="003C793C">
            <w:pPr>
              <w:numPr>
                <w:ilvl w:val="0"/>
                <w:numId w:val="8"/>
              </w:numPr>
              <w:spacing w:line="280" w:lineRule="atLeast"/>
              <w:contextualSpacing/>
              <w:rPr>
                <w:lang w:val="kl-GL"/>
              </w:rPr>
            </w:pPr>
            <w:r w:rsidRPr="00245429">
              <w:rPr>
                <w:lang w:val="kl-GL"/>
              </w:rPr>
              <w:t>Niuerfiit pillugit ilisimasat</w:t>
            </w:r>
          </w:p>
          <w:p w14:paraId="2658D208" w14:textId="19AB218D" w:rsidR="00AD3080" w:rsidRPr="00245429" w:rsidRDefault="000F4FF0" w:rsidP="003C793C">
            <w:pPr>
              <w:numPr>
                <w:ilvl w:val="0"/>
                <w:numId w:val="8"/>
              </w:numPr>
              <w:spacing w:line="280" w:lineRule="atLeast"/>
              <w:contextualSpacing/>
              <w:rPr>
                <w:lang w:val="kl-GL"/>
              </w:rPr>
            </w:pPr>
            <w:r w:rsidRPr="00245429">
              <w:rPr>
                <w:lang w:val="kl-GL"/>
              </w:rPr>
              <w:t>Tunisassianut nassuiaatit</w:t>
            </w:r>
          </w:p>
          <w:p w14:paraId="387E5360" w14:textId="6581F60A" w:rsidR="00AD3080" w:rsidRPr="00245429" w:rsidRDefault="000F4FF0" w:rsidP="003C793C">
            <w:pPr>
              <w:numPr>
                <w:ilvl w:val="0"/>
                <w:numId w:val="8"/>
              </w:numPr>
              <w:spacing w:line="280" w:lineRule="atLeast"/>
              <w:contextualSpacing/>
              <w:rPr>
                <w:lang w:val="kl-GL"/>
              </w:rPr>
            </w:pPr>
            <w:r w:rsidRPr="00245429">
              <w:rPr>
                <w:lang w:val="kl-GL"/>
              </w:rPr>
              <w:t>Suliffeqarfiup takorluugai/anguniagai</w:t>
            </w:r>
          </w:p>
          <w:p w14:paraId="615154E0" w14:textId="0C6B6A4F" w:rsidR="00AD3080" w:rsidRPr="00245429" w:rsidRDefault="000F4FF0" w:rsidP="003C793C">
            <w:pPr>
              <w:numPr>
                <w:ilvl w:val="0"/>
                <w:numId w:val="8"/>
              </w:numPr>
              <w:spacing w:line="280" w:lineRule="atLeast"/>
              <w:contextualSpacing/>
              <w:rPr>
                <w:lang w:val="kl-GL"/>
              </w:rPr>
            </w:pPr>
            <w:r w:rsidRPr="00245429">
              <w:rPr>
                <w:lang w:val="kl-GL"/>
              </w:rPr>
              <w:t>Ineriartortitsinissamut pilersaarutit</w:t>
            </w:r>
          </w:p>
          <w:p w14:paraId="08320EC3" w14:textId="77777777" w:rsidR="00AD3080" w:rsidRPr="00245429" w:rsidRDefault="00AD3080" w:rsidP="00071882">
            <w:pPr>
              <w:spacing w:line="360" w:lineRule="auto"/>
              <w:ind w:left="720"/>
              <w:contextualSpacing/>
              <w:rPr>
                <w:lang w:val="kl-GL"/>
              </w:rPr>
            </w:pPr>
          </w:p>
        </w:tc>
        <w:tc>
          <w:tcPr>
            <w:tcW w:w="425" w:type="dxa"/>
            <w:tcBorders>
              <w:top w:val="single" w:sz="4" w:space="0" w:color="auto"/>
              <w:left w:val="single" w:sz="4" w:space="0" w:color="auto"/>
              <w:bottom w:val="single" w:sz="4" w:space="0" w:color="auto"/>
              <w:right w:val="single" w:sz="4" w:space="0" w:color="auto"/>
            </w:tcBorders>
            <w:vAlign w:val="center"/>
          </w:tcPr>
          <w:p w14:paraId="036D0C36" w14:textId="77777777" w:rsidR="00AD3080" w:rsidRPr="00245429" w:rsidRDefault="00AD3080" w:rsidP="00071882">
            <w:pPr>
              <w:spacing w:line="360" w:lineRule="auto"/>
              <w:jc w:val="center"/>
              <w:rPr>
                <w:sz w:val="36"/>
                <w:szCs w:val="36"/>
                <w:lang w:val="kl-GL"/>
              </w:rPr>
            </w:pPr>
          </w:p>
          <w:p w14:paraId="097A1E08" w14:textId="77777777" w:rsidR="00AD3080" w:rsidRPr="00245429" w:rsidRDefault="00AD3080" w:rsidP="00071882">
            <w:pPr>
              <w:spacing w:line="360" w:lineRule="auto"/>
              <w:jc w:val="center"/>
              <w:rPr>
                <w:sz w:val="36"/>
                <w:szCs w:val="36"/>
                <w:lang w:val="kl-GL"/>
              </w:rPr>
            </w:pPr>
          </w:p>
          <w:sdt>
            <w:sdtPr>
              <w:rPr>
                <w:sz w:val="36"/>
                <w:szCs w:val="36"/>
                <w:lang w:val="kl-GL"/>
              </w:rPr>
              <w:id w:val="66693747"/>
              <w14:checkbox>
                <w14:checked w14:val="0"/>
                <w14:checkedState w14:val="2612" w14:font="MS Gothic"/>
                <w14:uncheckedState w14:val="2610" w14:font="MS Gothic"/>
              </w14:checkbox>
            </w:sdtPr>
            <w:sdtContent>
              <w:p w14:paraId="2CDEC50A" w14:textId="77777777" w:rsidR="00AD3080" w:rsidRPr="00245429" w:rsidRDefault="00AD3080" w:rsidP="00071882">
                <w:pPr>
                  <w:spacing w:line="360" w:lineRule="auto"/>
                  <w:jc w:val="center"/>
                  <w:rPr>
                    <w:sz w:val="36"/>
                    <w:szCs w:val="36"/>
                    <w:lang w:val="kl-GL"/>
                  </w:rPr>
                </w:pPr>
                <w:r w:rsidRPr="00245429">
                  <w:rPr>
                    <w:rFonts w:ascii="Segoe UI Symbol" w:hAnsi="Segoe UI Symbol" w:cs="Segoe UI Symbol"/>
                    <w:sz w:val="36"/>
                    <w:szCs w:val="36"/>
                    <w:lang w:val="kl-GL"/>
                  </w:rPr>
                  <w:t>☐</w:t>
                </w:r>
              </w:p>
            </w:sdtContent>
          </w:sdt>
        </w:tc>
      </w:tr>
    </w:tbl>
    <w:p w14:paraId="3DD0D689" w14:textId="77777777" w:rsidR="00AD3080" w:rsidRPr="00245429" w:rsidRDefault="00AD3080" w:rsidP="00071882">
      <w:pPr>
        <w:spacing w:line="360" w:lineRule="auto"/>
        <w:jc w:val="both"/>
        <w:rPr>
          <w:rFonts w:ascii="Calibri" w:eastAsia="Calibri" w:hAnsi="Calibri" w:cs="Times New Roman"/>
          <w:lang w:val="kl-GL"/>
        </w:rPr>
      </w:pPr>
    </w:p>
    <w:p w14:paraId="0FC315B9" w14:textId="1B1DAC97" w:rsidR="00AD3080" w:rsidRPr="00245429" w:rsidRDefault="000E7C60" w:rsidP="003C793C">
      <w:pPr>
        <w:keepNext/>
        <w:keepLines/>
        <w:spacing w:after="0" w:line="280" w:lineRule="atLeast"/>
        <w:outlineLvl w:val="2"/>
        <w:rPr>
          <w:rFonts w:ascii="Cambria" w:eastAsia="Times New Roman" w:hAnsi="Cambria" w:cs="Times New Roman"/>
          <w:color w:val="4F6228" w:themeColor="accent3" w:themeShade="80"/>
          <w:sz w:val="24"/>
          <w:szCs w:val="24"/>
          <w:lang w:val="kl-GL"/>
        </w:rPr>
      </w:pPr>
      <w:bookmarkStart w:id="20" w:name="_Toc167968481"/>
      <w:r w:rsidRPr="00245429">
        <w:rPr>
          <w:rFonts w:ascii="Cambria" w:eastAsia="Times New Roman" w:hAnsi="Cambria" w:cs="Times New Roman"/>
          <w:color w:val="4F6228" w:themeColor="accent3" w:themeShade="80"/>
          <w:sz w:val="24"/>
          <w:szCs w:val="24"/>
          <w:lang w:val="kl-GL"/>
        </w:rPr>
        <w:t>Qinnuteqaatip nassiunneqarnissaa</w:t>
      </w:r>
      <w:bookmarkEnd w:id="20"/>
    </w:p>
    <w:p w14:paraId="4A25066A" w14:textId="52F01760" w:rsidR="00AD3080" w:rsidRPr="00245429" w:rsidRDefault="000E7C60" w:rsidP="003C793C">
      <w:pPr>
        <w:spacing w:after="0" w:line="280" w:lineRule="atLeast"/>
        <w:jc w:val="both"/>
        <w:rPr>
          <w:rFonts w:ascii="Calibri" w:eastAsia="Calibri" w:hAnsi="Calibri" w:cs="Times New Roman"/>
          <w:lang w:val="kl-GL"/>
        </w:rPr>
      </w:pPr>
      <w:r w:rsidRPr="00245429">
        <w:rPr>
          <w:rFonts w:ascii="Calibri" w:eastAsia="Calibri" w:hAnsi="Calibri" w:cs="Times New Roman"/>
          <w:lang w:val="kl-GL"/>
        </w:rPr>
        <w:t>Qinnuteqaat apeqquteqaatillu uunga nassiunneqassapput</w:t>
      </w:r>
      <w:r w:rsidR="00AD3080" w:rsidRPr="00245429">
        <w:rPr>
          <w:rFonts w:ascii="Calibri" w:eastAsia="Calibri" w:hAnsi="Calibri" w:cs="Times New Roman"/>
          <w:lang w:val="kl-GL"/>
        </w:rPr>
        <w:t>:</w:t>
      </w:r>
    </w:p>
    <w:p w14:paraId="0973F0CB" w14:textId="48AD7DD7" w:rsidR="00AD3080" w:rsidRPr="00245429" w:rsidRDefault="00AD3080" w:rsidP="003C793C">
      <w:pPr>
        <w:spacing w:after="0" w:line="280" w:lineRule="atLeast"/>
        <w:jc w:val="both"/>
        <w:rPr>
          <w:rFonts w:ascii="Calibri" w:eastAsia="Calibri" w:hAnsi="Calibri" w:cs="Times New Roman"/>
          <w:lang w:val="kl-GL"/>
        </w:rPr>
      </w:pPr>
      <w:r w:rsidRPr="00245429">
        <w:rPr>
          <w:rFonts w:ascii="Calibri" w:eastAsia="Calibri" w:hAnsi="Calibri" w:cs="Times New Roman"/>
          <w:lang w:val="kl-GL"/>
        </w:rPr>
        <w:tab/>
      </w:r>
      <w:r w:rsidR="000E7C60" w:rsidRPr="00245429">
        <w:rPr>
          <w:rFonts w:ascii="Calibri" w:eastAsia="Calibri" w:hAnsi="Calibri" w:cs="Times New Roman"/>
          <w:lang w:val="kl-GL"/>
        </w:rPr>
        <w:t>Nunalerinermut, Imminut Pilersornermut, Nukissiutinut Avatangiisinullu Naalakkersuisoqarfik</w:t>
      </w:r>
    </w:p>
    <w:p w14:paraId="3FE95EE2" w14:textId="77777777" w:rsidR="00AD3080" w:rsidRPr="00245429" w:rsidRDefault="00AD3080" w:rsidP="003C793C">
      <w:pPr>
        <w:spacing w:after="0" w:line="280" w:lineRule="atLeast"/>
        <w:jc w:val="both"/>
        <w:rPr>
          <w:rFonts w:ascii="Calibri" w:eastAsia="Calibri" w:hAnsi="Calibri" w:cs="Times New Roman"/>
          <w:lang w:val="kl-GL"/>
        </w:rPr>
      </w:pPr>
      <w:r w:rsidRPr="00245429">
        <w:rPr>
          <w:rFonts w:ascii="Calibri" w:eastAsia="Calibri" w:hAnsi="Calibri" w:cs="Times New Roman"/>
          <w:lang w:val="kl-GL"/>
        </w:rPr>
        <w:tab/>
        <w:t>Postboks 1015</w:t>
      </w:r>
    </w:p>
    <w:p w14:paraId="76E9D459" w14:textId="77777777" w:rsidR="00AD3080" w:rsidRPr="00245429" w:rsidRDefault="00AD3080" w:rsidP="003C793C">
      <w:pPr>
        <w:spacing w:after="0" w:line="280" w:lineRule="atLeast"/>
        <w:jc w:val="both"/>
        <w:rPr>
          <w:rFonts w:ascii="Calibri" w:eastAsia="Calibri" w:hAnsi="Calibri" w:cs="Times New Roman"/>
          <w:lang w:val="kl-GL"/>
        </w:rPr>
      </w:pPr>
      <w:r w:rsidRPr="00245429">
        <w:rPr>
          <w:rFonts w:ascii="Calibri" w:eastAsia="Calibri" w:hAnsi="Calibri" w:cs="Times New Roman"/>
          <w:lang w:val="kl-GL"/>
        </w:rPr>
        <w:tab/>
        <w:t>3900 Nuuk</w:t>
      </w:r>
    </w:p>
    <w:p w14:paraId="263B37DC" w14:textId="07783182" w:rsidR="009E2C16" w:rsidRPr="00245429" w:rsidRDefault="00AD3080" w:rsidP="003C793C">
      <w:pPr>
        <w:spacing w:after="0" w:line="280" w:lineRule="atLeast"/>
        <w:jc w:val="both"/>
        <w:rPr>
          <w:rFonts w:cs="Times New Roman"/>
          <w:lang w:val="kl-GL"/>
        </w:rPr>
      </w:pPr>
      <w:r w:rsidRPr="00245429">
        <w:rPr>
          <w:rFonts w:ascii="Calibri" w:eastAsia="Calibri" w:hAnsi="Calibri" w:cs="Times New Roman"/>
          <w:lang w:val="kl-GL"/>
        </w:rPr>
        <w:tab/>
        <w:t xml:space="preserve">E-mail: </w:t>
      </w:r>
      <w:hyperlink r:id="rId26" w:history="1">
        <w:r w:rsidRPr="00245429">
          <w:rPr>
            <w:rFonts w:ascii="Calibri" w:eastAsia="Calibri" w:hAnsi="Calibri" w:cs="Times New Roman"/>
            <w:color w:val="0000FF" w:themeColor="hyperlink"/>
            <w:u w:val="single"/>
            <w:lang w:val="kl-GL"/>
          </w:rPr>
          <w:t>pan@nanoq.gl</w:t>
        </w:r>
      </w:hyperlink>
      <w:r w:rsidRPr="00245429">
        <w:rPr>
          <w:rFonts w:ascii="Calibri" w:eastAsia="Calibri" w:hAnsi="Calibri" w:cs="Times New Roman"/>
          <w:lang w:val="kl-GL"/>
        </w:rPr>
        <w:t xml:space="preserve"> </w:t>
      </w:r>
    </w:p>
    <w:sectPr w:rsidR="009E2C16" w:rsidRPr="0024542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549C0"/>
    <w:multiLevelType w:val="hybridMultilevel"/>
    <w:tmpl w:val="0F28B83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32BD3C78"/>
    <w:multiLevelType w:val="multilevel"/>
    <w:tmpl w:val="D0D0531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35070ADD"/>
    <w:multiLevelType w:val="hybridMultilevel"/>
    <w:tmpl w:val="C5528410"/>
    <w:lvl w:ilvl="0" w:tplc="046F000F">
      <w:start w:val="1"/>
      <w:numFmt w:val="decimal"/>
      <w:lvlText w:val="%1."/>
      <w:lvlJc w:val="left"/>
      <w:pPr>
        <w:ind w:left="720" w:hanging="360"/>
      </w:p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3" w15:restartNumberingAfterBreak="0">
    <w:nsid w:val="452D09B0"/>
    <w:multiLevelType w:val="hybridMultilevel"/>
    <w:tmpl w:val="98CE8CC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4A573923"/>
    <w:multiLevelType w:val="hybridMultilevel"/>
    <w:tmpl w:val="6CD47D6C"/>
    <w:lvl w:ilvl="0" w:tplc="04060011">
      <w:start w:val="1"/>
      <w:numFmt w:val="decimal"/>
      <w:lvlText w:val="%1)"/>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54DA05C6"/>
    <w:multiLevelType w:val="hybridMultilevel"/>
    <w:tmpl w:val="8AF8D0F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6" w15:restartNumberingAfterBreak="0">
    <w:nsid w:val="5F5A4B44"/>
    <w:multiLevelType w:val="hybridMultilevel"/>
    <w:tmpl w:val="4B14B34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6A2F592C"/>
    <w:multiLevelType w:val="hybridMultilevel"/>
    <w:tmpl w:val="663444E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7108099C"/>
    <w:multiLevelType w:val="hybridMultilevel"/>
    <w:tmpl w:val="C24EDA9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344669786">
    <w:abstractNumId w:val="7"/>
  </w:num>
  <w:num w:numId="2" w16cid:durableId="1022049872">
    <w:abstractNumId w:val="4"/>
    <w:lvlOverride w:ilvl="0">
      <w:startOverride w:val="1"/>
    </w:lvlOverride>
    <w:lvlOverride w:ilvl="1"/>
    <w:lvlOverride w:ilvl="2"/>
    <w:lvlOverride w:ilvl="3"/>
    <w:lvlOverride w:ilvl="4"/>
    <w:lvlOverride w:ilvl="5"/>
    <w:lvlOverride w:ilvl="6"/>
    <w:lvlOverride w:ilvl="7"/>
    <w:lvlOverride w:ilvl="8"/>
  </w:num>
  <w:num w:numId="3" w16cid:durableId="1529485375">
    <w:abstractNumId w:val="3"/>
  </w:num>
  <w:num w:numId="4" w16cid:durableId="10733101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92121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748694">
    <w:abstractNumId w:val="8"/>
  </w:num>
  <w:num w:numId="7" w16cid:durableId="1667441211">
    <w:abstractNumId w:val="0"/>
  </w:num>
  <w:num w:numId="8" w16cid:durableId="280455620">
    <w:abstractNumId w:val="6"/>
  </w:num>
  <w:num w:numId="9" w16cid:durableId="1187207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autoHyphenation/>
  <w:hyphenationZone w:val="425"/>
  <w:drawingGridHorizontalSpacing w:val="1134"/>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76"/>
    <w:rsid w:val="00004CED"/>
    <w:rsid w:val="0000792D"/>
    <w:rsid w:val="00027DA8"/>
    <w:rsid w:val="00041651"/>
    <w:rsid w:val="00052CC5"/>
    <w:rsid w:val="00067FD2"/>
    <w:rsid w:val="00071882"/>
    <w:rsid w:val="000B1F90"/>
    <w:rsid w:val="000B6D7C"/>
    <w:rsid w:val="000C7A6B"/>
    <w:rsid w:val="000E6343"/>
    <w:rsid w:val="000E7C60"/>
    <w:rsid w:val="000F4FF0"/>
    <w:rsid w:val="00100C6D"/>
    <w:rsid w:val="001344B0"/>
    <w:rsid w:val="00141D6C"/>
    <w:rsid w:val="001469B2"/>
    <w:rsid w:val="001A074F"/>
    <w:rsid w:val="001A2FB2"/>
    <w:rsid w:val="001B13D2"/>
    <w:rsid w:val="001F6BD4"/>
    <w:rsid w:val="002333CE"/>
    <w:rsid w:val="00245429"/>
    <w:rsid w:val="00285E88"/>
    <w:rsid w:val="002A7A13"/>
    <w:rsid w:val="002B5424"/>
    <w:rsid w:val="003103EA"/>
    <w:rsid w:val="00354F7B"/>
    <w:rsid w:val="00384ABA"/>
    <w:rsid w:val="00394922"/>
    <w:rsid w:val="00394E39"/>
    <w:rsid w:val="003C793C"/>
    <w:rsid w:val="004256AC"/>
    <w:rsid w:val="0044434E"/>
    <w:rsid w:val="004E15B5"/>
    <w:rsid w:val="004F18E2"/>
    <w:rsid w:val="004F221A"/>
    <w:rsid w:val="0052352A"/>
    <w:rsid w:val="00523EE1"/>
    <w:rsid w:val="00534C1D"/>
    <w:rsid w:val="00556F1C"/>
    <w:rsid w:val="005666A4"/>
    <w:rsid w:val="005753FB"/>
    <w:rsid w:val="00593271"/>
    <w:rsid w:val="005938D6"/>
    <w:rsid w:val="005A7E85"/>
    <w:rsid w:val="005D65F7"/>
    <w:rsid w:val="005E2EC3"/>
    <w:rsid w:val="005F4D5C"/>
    <w:rsid w:val="00646B09"/>
    <w:rsid w:val="00657E92"/>
    <w:rsid w:val="006B64C0"/>
    <w:rsid w:val="006D347F"/>
    <w:rsid w:val="007330B9"/>
    <w:rsid w:val="00745FEF"/>
    <w:rsid w:val="00757F45"/>
    <w:rsid w:val="00761C5B"/>
    <w:rsid w:val="00792FEE"/>
    <w:rsid w:val="007D0E15"/>
    <w:rsid w:val="008012FC"/>
    <w:rsid w:val="008330B8"/>
    <w:rsid w:val="008D2F75"/>
    <w:rsid w:val="008E4E82"/>
    <w:rsid w:val="008F5B8E"/>
    <w:rsid w:val="00981234"/>
    <w:rsid w:val="009C6B36"/>
    <w:rsid w:val="009C729B"/>
    <w:rsid w:val="009E2C16"/>
    <w:rsid w:val="00A022DC"/>
    <w:rsid w:val="00A17EED"/>
    <w:rsid w:val="00A36CA6"/>
    <w:rsid w:val="00A441DA"/>
    <w:rsid w:val="00A45FB4"/>
    <w:rsid w:val="00A574D0"/>
    <w:rsid w:val="00A66D74"/>
    <w:rsid w:val="00A75ACC"/>
    <w:rsid w:val="00AC602B"/>
    <w:rsid w:val="00AC6C5E"/>
    <w:rsid w:val="00AD3080"/>
    <w:rsid w:val="00AD64B5"/>
    <w:rsid w:val="00B84FC7"/>
    <w:rsid w:val="00B90585"/>
    <w:rsid w:val="00B925DE"/>
    <w:rsid w:val="00BC3EAE"/>
    <w:rsid w:val="00BF70CC"/>
    <w:rsid w:val="00C5364F"/>
    <w:rsid w:val="00C61A5E"/>
    <w:rsid w:val="00C93FFC"/>
    <w:rsid w:val="00CB514C"/>
    <w:rsid w:val="00CE3867"/>
    <w:rsid w:val="00D32A53"/>
    <w:rsid w:val="00DF425C"/>
    <w:rsid w:val="00E41143"/>
    <w:rsid w:val="00E474B6"/>
    <w:rsid w:val="00E5369E"/>
    <w:rsid w:val="00E74F87"/>
    <w:rsid w:val="00F43376"/>
    <w:rsid w:val="00F44910"/>
    <w:rsid w:val="00F64EC5"/>
    <w:rsid w:val="00FB34ED"/>
    <w:rsid w:val="00FC56D2"/>
    <w:rsid w:val="00FC5A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419C9"/>
  <w15:docId w15:val="{70A3A9F3-5A0B-4ED3-B77C-EB78C6B6B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unhideWhenUsed/>
    <w:rsid w:val="00AD3080"/>
    <w:pPr>
      <w:spacing w:line="240" w:lineRule="auto"/>
    </w:pPr>
    <w:rPr>
      <w:rFonts w:ascii="Calibri" w:eastAsia="Calibri" w:hAnsi="Calibri" w:cs="Times New Roman"/>
      <w:sz w:val="20"/>
      <w:szCs w:val="20"/>
    </w:rPr>
  </w:style>
  <w:style w:type="character" w:customStyle="1" w:styleId="KommentartekstTegn">
    <w:name w:val="Kommentartekst Tegn"/>
    <w:basedOn w:val="Standardskrifttypeiafsnit"/>
    <w:link w:val="Kommentartekst"/>
    <w:uiPriority w:val="99"/>
    <w:rsid w:val="00AD3080"/>
    <w:rPr>
      <w:rFonts w:ascii="Calibri" w:eastAsia="Calibri" w:hAnsi="Calibri" w:cs="Times New Roman"/>
      <w:sz w:val="20"/>
      <w:szCs w:val="20"/>
    </w:rPr>
  </w:style>
  <w:style w:type="character" w:styleId="Kommentarhenvisning">
    <w:name w:val="annotation reference"/>
    <w:basedOn w:val="Standardskrifttypeiafsnit"/>
    <w:uiPriority w:val="99"/>
    <w:semiHidden/>
    <w:unhideWhenUsed/>
    <w:rsid w:val="00AD3080"/>
    <w:rPr>
      <w:sz w:val="16"/>
      <w:szCs w:val="16"/>
    </w:rPr>
  </w:style>
  <w:style w:type="table" w:styleId="Tabel-Gitter">
    <w:name w:val="Table Grid"/>
    <w:basedOn w:val="Tabel-Normal"/>
    <w:uiPriority w:val="59"/>
    <w:rsid w:val="00AD308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kygge1-fremhvningsfarve5">
    <w:name w:val="Medium Shading 1 Accent 5"/>
    <w:basedOn w:val="Tabel-Normal"/>
    <w:uiPriority w:val="63"/>
    <w:semiHidden/>
    <w:unhideWhenUsed/>
    <w:rsid w:val="00AD3080"/>
    <w:pPr>
      <w:spacing w:after="0" w:line="240" w:lineRule="auto"/>
    </w:pPr>
    <w:rPr>
      <w:rFonts w:ascii="Calibri" w:eastAsia="Calibri" w:hAnsi="Calibri" w:cs="Times New Roman"/>
    </w:rPr>
    <w:tblPr>
      <w:tblStyleRowBandSize w:val="1"/>
      <w:tblStyleColBandSize w:val="1"/>
      <w:tblInd w:w="0" w:type="nil"/>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Kommentaremne">
    <w:name w:val="annotation subject"/>
    <w:basedOn w:val="Kommentartekst"/>
    <w:next w:val="Kommentartekst"/>
    <w:link w:val="KommentaremneTegn"/>
    <w:uiPriority w:val="99"/>
    <w:semiHidden/>
    <w:unhideWhenUsed/>
    <w:rsid w:val="00AD3080"/>
    <w:rPr>
      <w:rFonts w:asciiTheme="minorHAnsi" w:eastAsiaTheme="minorHAnsi" w:hAnsiTheme="minorHAnsi" w:cstheme="minorBidi"/>
      <w:b/>
      <w:bCs/>
    </w:rPr>
  </w:style>
  <w:style w:type="character" w:customStyle="1" w:styleId="KommentaremneTegn">
    <w:name w:val="Kommentaremne Tegn"/>
    <w:basedOn w:val="KommentartekstTegn"/>
    <w:link w:val="Kommentaremne"/>
    <w:uiPriority w:val="99"/>
    <w:semiHidden/>
    <w:rsid w:val="00AD3080"/>
    <w:rPr>
      <w:rFonts w:ascii="Calibri" w:eastAsia="Calibri" w:hAnsi="Calibri" w:cs="Times New Roman"/>
      <w:b/>
      <w:bCs/>
      <w:sz w:val="20"/>
      <w:szCs w:val="20"/>
    </w:rPr>
  </w:style>
  <w:style w:type="paragraph" w:styleId="Indholdsfortegnelse1">
    <w:name w:val="toc 1"/>
    <w:basedOn w:val="Normal"/>
    <w:next w:val="Normal"/>
    <w:autoRedefine/>
    <w:uiPriority w:val="39"/>
    <w:unhideWhenUsed/>
    <w:rsid w:val="00761C5B"/>
    <w:pPr>
      <w:spacing w:after="100"/>
    </w:pPr>
  </w:style>
  <w:style w:type="paragraph" w:styleId="Indholdsfortegnelse2">
    <w:name w:val="toc 2"/>
    <w:basedOn w:val="Normal"/>
    <w:next w:val="Normal"/>
    <w:autoRedefine/>
    <w:uiPriority w:val="39"/>
    <w:unhideWhenUsed/>
    <w:rsid w:val="00761C5B"/>
    <w:pPr>
      <w:spacing w:after="100"/>
      <w:ind w:left="220"/>
    </w:pPr>
  </w:style>
  <w:style w:type="paragraph" w:styleId="Indholdsfortegnelse3">
    <w:name w:val="toc 3"/>
    <w:basedOn w:val="Normal"/>
    <w:next w:val="Normal"/>
    <w:autoRedefine/>
    <w:uiPriority w:val="39"/>
    <w:unhideWhenUsed/>
    <w:rsid w:val="00761C5B"/>
    <w:pPr>
      <w:spacing w:after="100"/>
      <w:ind w:left="440"/>
    </w:pPr>
  </w:style>
  <w:style w:type="character" w:styleId="Hyperlink">
    <w:name w:val="Hyperlink"/>
    <w:basedOn w:val="Standardskrifttypeiafsnit"/>
    <w:uiPriority w:val="99"/>
    <w:unhideWhenUsed/>
    <w:rsid w:val="00761C5B"/>
    <w:rPr>
      <w:color w:val="0000FF" w:themeColor="hyperlink"/>
      <w:u w:val="single"/>
    </w:rPr>
  </w:style>
  <w:style w:type="paragraph" w:styleId="Korrektur">
    <w:name w:val="Revision"/>
    <w:hidden/>
    <w:uiPriority w:val="99"/>
    <w:semiHidden/>
    <w:rsid w:val="001A2FB2"/>
    <w:pPr>
      <w:spacing w:after="0" w:line="240" w:lineRule="auto"/>
    </w:pPr>
  </w:style>
  <w:style w:type="paragraph" w:styleId="Listeafsnit">
    <w:name w:val="List Paragraph"/>
    <w:basedOn w:val="Normal"/>
    <w:uiPriority w:val="34"/>
    <w:qFormat/>
    <w:rsid w:val="007330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27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image" Target="media/image9.png"/><Relationship Id="rId18" Type="http://schemas.openxmlformats.org/officeDocument/2006/relationships/image" Target="media/image14.svg"/><Relationship Id="rId26" Type="http://schemas.openxmlformats.org/officeDocument/2006/relationships/hyperlink" Target="mailto:pan@nanoq.gl" TargetMode="Externa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svg"/><Relationship Id="rId17" Type="http://schemas.openxmlformats.org/officeDocument/2006/relationships/image" Target="media/image13.png"/><Relationship Id="rId25" Type="http://schemas.openxmlformats.org/officeDocument/2006/relationships/hyperlink" Target="mailto:pan@nanoq.gl" TargetMode="External"/><Relationship Id="rId2" Type="http://schemas.openxmlformats.org/officeDocument/2006/relationships/styles" Target="styles.xml"/><Relationship Id="rId16" Type="http://schemas.openxmlformats.org/officeDocument/2006/relationships/image" Target="media/image12.svg"/><Relationship Id="rId20" Type="http://schemas.openxmlformats.org/officeDocument/2006/relationships/image" Target="media/image16.svg"/><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image" Target="media/image7.png"/><Relationship Id="rId24" Type="http://schemas.openxmlformats.org/officeDocument/2006/relationships/image" Target="media/image20.sv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theme" Target="theme/theme1.xml"/><Relationship Id="rId10" Type="http://schemas.openxmlformats.org/officeDocument/2006/relationships/image" Target="media/image6.sv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svg"/><Relationship Id="rId22" Type="http://schemas.openxmlformats.org/officeDocument/2006/relationships/image" Target="media/image18.sv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mz\AppData\Local\cBrain\F2\.tmp\981e24441cb4446089e15608b6d603e7.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981e24441cb4446089e15608b6d603e7</Template>
  <TotalTime>16</TotalTime>
  <Pages>8</Pages>
  <Words>2581</Words>
  <Characters>15745</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18290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Meinertz</dc:creator>
  <cp:lastModifiedBy>Clara Meinertz</cp:lastModifiedBy>
  <cp:revision>10</cp:revision>
  <dcterms:created xsi:type="dcterms:W3CDTF">2024-05-31T11:03:00Z</dcterms:created>
  <dcterms:modified xsi:type="dcterms:W3CDTF">2024-07-04T12:41:00Z</dcterms:modified>
</cp:coreProperties>
</file>