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F7E8" w14:textId="3CE9CD4D" w:rsidR="009F1AE9" w:rsidRPr="00D64E0F" w:rsidRDefault="009F1AE9" w:rsidP="005E3452">
      <w:pPr>
        <w:pStyle w:val="Titel"/>
        <w:ind w:right="-1815"/>
        <w:rPr>
          <w:sz w:val="48"/>
          <w:szCs w:val="48"/>
          <w:lang w:val="en-US" w:eastAsia="da-DK"/>
        </w:rPr>
      </w:pPr>
      <w:r w:rsidRPr="00D64E0F">
        <w:rPr>
          <w:sz w:val="48"/>
          <w:szCs w:val="48"/>
          <w:lang w:val="en-US" w:eastAsia="da-DK"/>
        </w:rPr>
        <w:t>Umiatsiaaqqamut tapiiffigineqarnissamik qinnuteqarnermi immersugassaq (angallatit 6 meteri ataallugu takissusillit)</w:t>
      </w:r>
    </w:p>
    <w:p w14:paraId="1D2E6BAC" w14:textId="7BB460AE" w:rsidR="009F1AE9" w:rsidRPr="009F1AE9" w:rsidRDefault="009F1AE9" w:rsidP="005E3452">
      <w:pPr>
        <w:spacing w:after="0" w:line="240" w:lineRule="auto"/>
        <w:ind w:right="-1815"/>
        <w:rPr>
          <w:szCs w:val="18"/>
          <w:lang w:val="en-US"/>
        </w:rPr>
      </w:pPr>
      <w:r w:rsidRPr="009F1AE9">
        <w:rPr>
          <w:szCs w:val="18"/>
          <w:lang w:val="en-US"/>
        </w:rPr>
        <w:t>Aalisarnermik piniarnermillu inuussutissarsiutillit inuussutissarsiornerannik siuarsaaneq pillugu Inatsisartut inatsisissaattut nr. 13, 3. December 2012-imeersoq naapertorlugu tapiissuteqarneq pillugu (Inuussutissarsiutinik siuarsaaneq pillugu inatsit).</w:t>
      </w:r>
    </w:p>
    <w:p w14:paraId="4BBEC1A3" w14:textId="77777777" w:rsidR="008749DC" w:rsidRPr="009F1AE9" w:rsidRDefault="008749DC" w:rsidP="008749DC">
      <w:pPr>
        <w:spacing w:after="0" w:line="240" w:lineRule="auto"/>
        <w:rPr>
          <w:szCs w:val="18"/>
          <w:lang w:val="en-US"/>
        </w:rPr>
      </w:pPr>
    </w:p>
    <w:p w14:paraId="3043FF65" w14:textId="623A9FB0" w:rsidR="009F1AE9" w:rsidRPr="00D64E0F" w:rsidRDefault="00776B63" w:rsidP="005E3452">
      <w:pPr>
        <w:spacing w:after="0" w:line="240" w:lineRule="auto"/>
        <w:ind w:right="-1674"/>
        <w:jc w:val="both"/>
        <w:rPr>
          <w:i/>
          <w:iCs/>
          <w:sz w:val="20"/>
          <w:szCs w:val="20"/>
          <w:u w:val="single"/>
          <w:lang w:val="en-US"/>
        </w:rPr>
      </w:pPr>
      <w:r>
        <w:rPr>
          <w:i/>
          <w:iCs/>
          <w:sz w:val="20"/>
          <w:szCs w:val="20"/>
          <w:lang w:val="en-US"/>
        </w:rPr>
        <w:t xml:space="preserve">Umiatsiaaqqamut </w:t>
      </w:r>
      <w:r w:rsidR="00413580">
        <w:rPr>
          <w:i/>
          <w:iCs/>
          <w:sz w:val="20"/>
          <w:szCs w:val="20"/>
          <w:lang w:val="en-US"/>
        </w:rPr>
        <w:t xml:space="preserve">aalisarnermut </w:t>
      </w:r>
      <w:r>
        <w:rPr>
          <w:i/>
          <w:iCs/>
          <w:sz w:val="20"/>
          <w:szCs w:val="20"/>
          <w:lang w:val="en-US"/>
        </w:rPr>
        <w:t>atortulimmut qinnuteq</w:t>
      </w:r>
      <w:r w:rsidR="000C2443">
        <w:rPr>
          <w:i/>
          <w:iCs/>
          <w:sz w:val="20"/>
          <w:szCs w:val="20"/>
          <w:lang w:val="en-US"/>
        </w:rPr>
        <w:t xml:space="preserve">arnermi ulloq kingulleq tassaavoq 31. </w:t>
      </w:r>
      <w:r w:rsidR="00504EDC">
        <w:rPr>
          <w:i/>
          <w:iCs/>
          <w:sz w:val="20"/>
          <w:szCs w:val="20"/>
          <w:lang w:val="en-US"/>
        </w:rPr>
        <w:t>m</w:t>
      </w:r>
      <w:r w:rsidR="000C2443">
        <w:rPr>
          <w:i/>
          <w:iCs/>
          <w:sz w:val="20"/>
          <w:szCs w:val="20"/>
          <w:lang w:val="en-US"/>
        </w:rPr>
        <w:t xml:space="preserve">arts, </w:t>
      </w:r>
      <w:r w:rsidR="009F1AE9" w:rsidRPr="000C2443">
        <w:rPr>
          <w:i/>
          <w:iCs/>
          <w:sz w:val="20"/>
          <w:szCs w:val="20"/>
          <w:lang w:val="en-US"/>
        </w:rPr>
        <w:t>tamassuma kingorna mianerisassat</w:t>
      </w:r>
      <w:r w:rsidR="00DA023E">
        <w:rPr>
          <w:i/>
          <w:iCs/>
          <w:sz w:val="20"/>
          <w:szCs w:val="20"/>
          <w:lang w:val="en-US"/>
        </w:rPr>
        <w:t>ut allaqqasut</w:t>
      </w:r>
      <w:r w:rsidR="009F1AE9" w:rsidRPr="000C2443">
        <w:rPr>
          <w:i/>
          <w:iCs/>
          <w:sz w:val="20"/>
          <w:szCs w:val="20"/>
          <w:lang w:val="en-US"/>
        </w:rPr>
        <w:t xml:space="preserve"> inuussutissarsiutinik siuarsaaneq pillugu inatsimmi</w:t>
      </w:r>
      <w:r w:rsidR="00DA023E">
        <w:rPr>
          <w:i/>
          <w:iCs/>
          <w:sz w:val="20"/>
          <w:szCs w:val="20"/>
          <w:lang w:val="en-US"/>
        </w:rPr>
        <w:t xml:space="preserve"> </w:t>
      </w:r>
      <w:r w:rsidR="009F1AE9" w:rsidRPr="000C2443">
        <w:rPr>
          <w:i/>
          <w:iCs/>
          <w:sz w:val="20"/>
          <w:szCs w:val="20"/>
          <w:lang w:val="en-US"/>
        </w:rPr>
        <w:t>ukiumullu aningaasaliissutit aallaavigalugit qinnuteqaatinik tamanik ataatsimut nalilersuisoqartarpoq.</w:t>
      </w:r>
    </w:p>
    <w:p w14:paraId="317FB420" w14:textId="77777777" w:rsidR="004D37B1" w:rsidRPr="00D64E0F" w:rsidRDefault="004D37B1" w:rsidP="005E3452">
      <w:pPr>
        <w:spacing w:after="0" w:line="240" w:lineRule="auto"/>
        <w:ind w:right="-1674"/>
        <w:jc w:val="both"/>
        <w:rPr>
          <w:i/>
          <w:iCs/>
          <w:sz w:val="20"/>
          <w:szCs w:val="20"/>
          <w:lang w:val="en-US"/>
        </w:rPr>
      </w:pPr>
    </w:p>
    <w:p w14:paraId="6F8C1E10" w14:textId="2917B9DB" w:rsidR="009F1AE9" w:rsidRDefault="009F1AE9" w:rsidP="00E5318A">
      <w:pPr>
        <w:pStyle w:val="Overskrift2"/>
      </w:pPr>
      <w:r>
        <w:t>Qinnuteqartumut attavissat</w:t>
      </w:r>
    </w:p>
    <w:p w14:paraId="74E34404" w14:textId="0E41C25B" w:rsidR="00E5318A" w:rsidRPr="003F5B68" w:rsidRDefault="00E5318A" w:rsidP="00E5318A">
      <w:pPr>
        <w:pStyle w:val="Overskrift2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103"/>
      </w:tblGrid>
      <w:tr w:rsidR="00E5318A" w:rsidRPr="001412E9" w14:paraId="75FF535F" w14:textId="77777777" w:rsidTr="00F924C6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DB542CA" w14:textId="5099CDB6" w:rsidR="00E5318A" w:rsidRPr="00F72206" w:rsidRDefault="009F1AE9" w:rsidP="00F924C6">
            <w:pPr>
              <w:spacing w:after="0" w:line="240" w:lineRule="auto"/>
              <w:rPr>
                <w:szCs w:val="18"/>
              </w:rPr>
            </w:pPr>
            <w:r>
              <w:rPr>
                <w:rFonts w:eastAsia="Times New Roman" w:cs="Times New Roman"/>
                <w:b/>
                <w:bCs/>
                <w:szCs w:val="18"/>
              </w:rPr>
              <w:t>Qinnuteqartoq</w:t>
            </w:r>
            <w:r w:rsidR="00E5318A">
              <w:rPr>
                <w:rFonts w:eastAsia="Times New Roman" w:cs="Times New Roman"/>
                <w:b/>
                <w:bCs/>
                <w:szCs w:val="18"/>
              </w:rPr>
              <w:t xml:space="preserve">: </w:t>
            </w:r>
          </w:p>
          <w:p w14:paraId="3DD02A9B" w14:textId="77777777" w:rsidR="00E5318A" w:rsidRPr="001412E9" w:rsidRDefault="00E5318A" w:rsidP="00F924C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E5318A" w:rsidRPr="001412E9" w14:paraId="123A36F6" w14:textId="77777777" w:rsidTr="00F924C6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E6643" w14:textId="5A070C45" w:rsidR="00E5318A" w:rsidRDefault="00D64E0F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Ateq</w:t>
            </w:r>
            <w:r w:rsidR="00E5318A">
              <w:rPr>
                <w:szCs w:val="18"/>
              </w:rPr>
              <w:t>:</w:t>
            </w:r>
          </w:p>
          <w:p w14:paraId="1215F0D5" w14:textId="77777777" w:rsidR="00E5318A" w:rsidRPr="00B43CE8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4E2B5" w14:textId="3DE0B245" w:rsidR="00E5318A" w:rsidRPr="00FD4976" w:rsidRDefault="009F1AE9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Kinguliaq</w:t>
            </w:r>
            <w:r w:rsidR="00E5318A">
              <w:rPr>
                <w:szCs w:val="18"/>
              </w:rPr>
              <w:t>:</w:t>
            </w:r>
          </w:p>
        </w:tc>
      </w:tr>
      <w:tr w:rsidR="00E5318A" w:rsidRPr="001412E9" w14:paraId="1A79DC3D" w14:textId="77777777" w:rsidTr="00F924C6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B42EC" w14:textId="77777777" w:rsidR="00E5318A" w:rsidRDefault="00E5318A" w:rsidP="00F924C6">
            <w:pPr>
              <w:spacing w:after="0" w:line="240" w:lineRule="auto"/>
              <w:rPr>
                <w:szCs w:val="18"/>
              </w:rPr>
            </w:pPr>
            <w:r w:rsidRPr="00B43CE8">
              <w:rPr>
                <w:szCs w:val="18"/>
              </w:rPr>
              <w:t>Mobil/tlf.</w:t>
            </w:r>
            <w:r>
              <w:rPr>
                <w:szCs w:val="18"/>
              </w:rPr>
              <w:t>:</w:t>
            </w:r>
          </w:p>
          <w:p w14:paraId="6E23437B" w14:textId="77777777" w:rsidR="00E5318A" w:rsidRPr="00B43CE8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0A72A" w14:textId="2EBF324D" w:rsidR="00E5318A" w:rsidRPr="00FD4976" w:rsidRDefault="009F1AE9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Mailip adressia</w:t>
            </w:r>
            <w:r w:rsidR="00E5318A">
              <w:rPr>
                <w:szCs w:val="18"/>
              </w:rPr>
              <w:t>:</w:t>
            </w:r>
          </w:p>
        </w:tc>
      </w:tr>
      <w:tr w:rsidR="00E5318A" w:rsidRPr="001412E9" w14:paraId="26EB43B6" w14:textId="77777777" w:rsidTr="007C4A12">
        <w:trPr>
          <w:trHeight w:val="432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0794F0" w14:textId="62B132C2" w:rsidR="00E5318A" w:rsidRDefault="00E5318A" w:rsidP="00F924C6">
            <w:pPr>
              <w:spacing w:after="0" w:line="240" w:lineRule="auto"/>
              <w:rPr>
                <w:szCs w:val="18"/>
              </w:rPr>
            </w:pPr>
            <w:r w:rsidRPr="00D425F2">
              <w:rPr>
                <w:szCs w:val="18"/>
              </w:rPr>
              <w:t>CPR-n</w:t>
            </w:r>
            <w:r w:rsidR="009F1AE9">
              <w:rPr>
                <w:szCs w:val="18"/>
              </w:rPr>
              <w:t>ormu</w:t>
            </w:r>
            <w:r>
              <w:rPr>
                <w:szCs w:val="18"/>
              </w:rPr>
              <w:t>:</w:t>
            </w:r>
          </w:p>
          <w:p w14:paraId="59E98BE2" w14:textId="77777777" w:rsidR="00E5318A" w:rsidRPr="00D425F2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84EFD" w14:textId="2B42C9FC" w:rsidR="00E5318A" w:rsidRPr="00FD4976" w:rsidRDefault="009F1AE9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Illoqarfik</w:t>
            </w:r>
            <w:r w:rsidR="00E5318A">
              <w:rPr>
                <w:szCs w:val="18"/>
              </w:rPr>
              <w:t>/</w:t>
            </w:r>
            <w:r>
              <w:rPr>
                <w:szCs w:val="18"/>
              </w:rPr>
              <w:t>nunaqarfik</w:t>
            </w:r>
            <w:r w:rsidR="00E5318A">
              <w:rPr>
                <w:szCs w:val="18"/>
              </w:rPr>
              <w:t>:</w:t>
            </w:r>
          </w:p>
        </w:tc>
      </w:tr>
      <w:tr w:rsidR="00E5318A" w:rsidRPr="001412E9" w14:paraId="12C9BC8C" w14:textId="77777777" w:rsidTr="007C4A12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41427" w14:textId="0A0D2A21" w:rsidR="00E5318A" w:rsidRPr="00D425F2" w:rsidRDefault="00494FE7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CVR-</w:t>
            </w:r>
            <w:r w:rsidR="009F1AE9">
              <w:rPr>
                <w:szCs w:val="18"/>
              </w:rPr>
              <w:t>normu</w:t>
            </w:r>
            <w:r>
              <w:rPr>
                <w:szCs w:val="18"/>
              </w:rPr>
              <w:t>: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5D0D8" w14:textId="77777777" w:rsidR="00E5318A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</w:tr>
      <w:tr w:rsidR="00E5318A" w:rsidRPr="001412E9" w14:paraId="18C4034A" w14:textId="77777777" w:rsidTr="00F924C6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16413" w14:textId="79DCF040" w:rsidR="00E5318A" w:rsidRDefault="009F1AE9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Najugaq</w:t>
            </w:r>
            <w:r w:rsidR="00E5318A">
              <w:rPr>
                <w:szCs w:val="18"/>
              </w:rPr>
              <w:t>:</w:t>
            </w:r>
          </w:p>
          <w:p w14:paraId="26B90745" w14:textId="77777777" w:rsidR="00E5318A" w:rsidRPr="00B43CE8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897CB" w14:textId="5EFB23FF" w:rsidR="00E5318A" w:rsidRPr="00FD4976" w:rsidRDefault="00E5318A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Postn</w:t>
            </w:r>
            <w:r w:rsidR="00E141CB">
              <w:rPr>
                <w:szCs w:val="18"/>
              </w:rPr>
              <w:t>ormu</w:t>
            </w:r>
            <w:r>
              <w:rPr>
                <w:szCs w:val="18"/>
              </w:rPr>
              <w:t>:</w:t>
            </w:r>
          </w:p>
        </w:tc>
      </w:tr>
      <w:tr w:rsidR="00E5318A" w:rsidRPr="001412E9" w14:paraId="658A8F3F" w14:textId="77777777" w:rsidTr="00F924C6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EFEBB" w14:textId="580AE34F" w:rsidR="00E5318A" w:rsidRDefault="009F1AE9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Qinnuteqartup pingaarnertut inuussutissarsiutaa</w:t>
            </w:r>
            <w:r w:rsidR="00E5318A">
              <w:rPr>
                <w:szCs w:val="18"/>
              </w:rPr>
              <w:t>:</w:t>
            </w:r>
          </w:p>
          <w:p w14:paraId="643F2565" w14:textId="77777777" w:rsidR="00E5318A" w:rsidRPr="00FD4976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</w:tr>
    </w:tbl>
    <w:p w14:paraId="5462D66D" w14:textId="77777777" w:rsidR="00E5318A" w:rsidRDefault="00E5318A" w:rsidP="00E5318A"/>
    <w:p w14:paraId="478B121E" w14:textId="347878D9" w:rsidR="00E5318A" w:rsidRDefault="009F1AE9" w:rsidP="007B09C7">
      <w:pPr>
        <w:pStyle w:val="Overskrift2"/>
      </w:pPr>
      <w:r>
        <w:t>Qinnuteqarneq pillugu paasissutissat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8749DC" w:rsidRPr="001412E9" w14:paraId="127A253F" w14:textId="77777777" w:rsidTr="00F924C6"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FCA0CEA" w14:textId="2D7786AE" w:rsidR="009F1AE9" w:rsidRDefault="009F1AE9" w:rsidP="00F924C6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Umiatsiaaraq, motoori atortullu suut qinnuteqaatigineqarpat:</w:t>
            </w:r>
          </w:p>
          <w:p w14:paraId="4A3FF3D6" w14:textId="336E5AA4" w:rsidR="008749DC" w:rsidRPr="009F1AE9" w:rsidRDefault="009F1AE9" w:rsidP="00F924C6">
            <w:pPr>
              <w:spacing w:after="0" w:line="240" w:lineRule="auto"/>
              <w:rPr>
                <w:rFonts w:eastAsia="Times New Roman" w:cs="Times New Roman"/>
                <w:i/>
                <w:iCs/>
              </w:rPr>
            </w:pPr>
            <w:r w:rsidRPr="009F1AE9">
              <w:rPr>
                <w:rFonts w:eastAsia="Times New Roman" w:cs="Times New Roman"/>
                <w:i/>
                <w:iCs/>
              </w:rPr>
              <w:t xml:space="preserve">Eqqumaffigiuk </w:t>
            </w:r>
            <w:r>
              <w:rPr>
                <w:rFonts w:eastAsia="Times New Roman" w:cs="Times New Roman"/>
                <w:i/>
                <w:iCs/>
              </w:rPr>
              <w:t>naapertorlugu taamaallaat umiatsiaaqqamut akuerisaasumut tapiissuteqartoqarsinnaa</w:t>
            </w:r>
            <w:r w:rsidR="00140431">
              <w:rPr>
                <w:rFonts w:eastAsia="Times New Roman" w:cs="Times New Roman"/>
                <w:i/>
                <w:iCs/>
              </w:rPr>
              <w:t>mmat</w:t>
            </w:r>
            <w:r w:rsidR="00AB27B1">
              <w:rPr>
                <w:rFonts w:eastAsia="Times New Roman" w:cs="Times New Roman"/>
                <w:i/>
                <w:iCs/>
              </w:rPr>
              <w:t>, ugguuna takuuk:</w:t>
            </w:r>
          </w:p>
        </w:tc>
      </w:tr>
      <w:tr w:rsidR="008749DC" w:rsidRPr="001412E9" w14:paraId="202DDE08" w14:textId="77777777" w:rsidTr="00F924C6">
        <w:trPr>
          <w:trHeight w:val="33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3A6D1" w14:textId="2D42F9B3" w:rsidR="008749DC" w:rsidRPr="001412E9" w:rsidRDefault="009F1AE9" w:rsidP="00F924C6">
            <w:pPr>
              <w:spacing w:after="0" w:line="240" w:lineRule="auto"/>
              <w:rPr>
                <w:rFonts w:eastAsia="Times New Roman" w:cs="Calibri"/>
                <w:i/>
                <w:szCs w:val="18"/>
              </w:rPr>
            </w:pPr>
            <w:r>
              <w:rPr>
                <w:rFonts w:eastAsia="Times New Roman" w:cs="Calibri"/>
                <w:i/>
                <w:szCs w:val="18"/>
              </w:rPr>
              <w:t>Uani allassaatit</w:t>
            </w:r>
            <w:r w:rsidR="008749DC" w:rsidRPr="001412E9">
              <w:rPr>
                <w:rFonts w:eastAsia="Times New Roman" w:cs="Calibri"/>
                <w:i/>
                <w:szCs w:val="18"/>
              </w:rPr>
              <w:t>…</w:t>
            </w:r>
          </w:p>
          <w:p w14:paraId="0853A454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0BD3DC7F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59BEAD88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0314197F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3522BD82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10CCE9B1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</w:tc>
      </w:tr>
    </w:tbl>
    <w:p w14:paraId="28E494D3" w14:textId="77777777" w:rsidR="008749DC" w:rsidRPr="008749DC" w:rsidRDefault="008749DC" w:rsidP="008749DC"/>
    <w:p w14:paraId="03416BB6" w14:textId="06C60248" w:rsidR="009F1AE9" w:rsidRPr="00A04C89" w:rsidRDefault="009F1AE9" w:rsidP="008749DC">
      <w:pPr>
        <w:pStyle w:val="Overskrift2"/>
        <w:rPr>
          <w:b w:val="0"/>
          <w:bCs/>
          <w:i/>
          <w:iCs/>
        </w:rPr>
      </w:pPr>
      <w:r w:rsidRPr="00A04C89">
        <w:t>Isertitat pillugit paasissutissat</w:t>
      </w:r>
      <w:r w:rsidR="000A2543" w:rsidRPr="00A04C89">
        <w:t xml:space="preserve"> </w:t>
      </w:r>
      <w:r w:rsidRPr="00A04C89">
        <w:t>–</w:t>
      </w:r>
      <w:r w:rsidR="000A2543" w:rsidRPr="00A04C89">
        <w:t xml:space="preserve"> </w:t>
      </w:r>
      <w:r w:rsidRPr="00A04C89">
        <w:t xml:space="preserve"> </w:t>
      </w:r>
      <w:r w:rsidR="00A04C89" w:rsidRPr="00A04C89">
        <w:rPr>
          <w:b w:val="0"/>
          <w:bCs/>
          <w:i/>
          <w:iCs/>
        </w:rPr>
        <w:t>qinnuteqaammi uppernarsaatit tamakkerlugit ilanngunneqarsimanngippata suliaq aallartinneqarsinnaanngilaq.</w:t>
      </w:r>
    </w:p>
    <w:p w14:paraId="37C9503A" w14:textId="1D213871" w:rsidR="008749DC" w:rsidRPr="00A04C89" w:rsidRDefault="008749DC" w:rsidP="008749DC">
      <w:pPr>
        <w:pStyle w:val="Overskrift2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8749DC" w:rsidRPr="00D64E0F" w14:paraId="3FB77433" w14:textId="77777777" w:rsidTr="00F924C6"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1178E36" w14:textId="7BA7308C" w:rsidR="008749DC" w:rsidRPr="00D64E0F" w:rsidRDefault="009F1AE9" w:rsidP="00F924C6">
            <w:pPr>
              <w:spacing w:after="0" w:line="240" w:lineRule="auto"/>
              <w:rPr>
                <w:rFonts w:eastAsia="Times New Roman" w:cs="Calibri"/>
                <w:b/>
                <w:szCs w:val="18"/>
                <w:lang w:val="fi-FI"/>
              </w:rPr>
            </w:pPr>
            <w:r w:rsidRPr="00D64E0F">
              <w:rPr>
                <w:rFonts w:eastAsia="Times New Roman" w:cs="Calibri"/>
                <w:b/>
                <w:szCs w:val="18"/>
                <w:lang w:val="fi-FI"/>
              </w:rPr>
              <w:t>Ukiuni kingullerni pingasuni ilanngaasiinani isertitat pillugit paasissutissat</w:t>
            </w:r>
          </w:p>
        </w:tc>
      </w:tr>
      <w:tr w:rsidR="008749DC" w:rsidRPr="006C4A25" w14:paraId="4868C4C6" w14:textId="77777777" w:rsidTr="00F924C6">
        <w:trPr>
          <w:trHeight w:val="249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3B7BF" w14:textId="03C5CCB2" w:rsidR="00BC3F00" w:rsidRPr="00D64E0F" w:rsidRDefault="00BC3F00" w:rsidP="002D7AFC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Cs/>
                <w:szCs w:val="18"/>
                <w:lang w:val="fi-FI"/>
              </w:rPr>
            </w:pPr>
            <w:r w:rsidRPr="00D64E0F">
              <w:rPr>
                <w:rFonts w:eastAsia="Times New Roman" w:cstheme="minorHAnsi"/>
                <w:iCs/>
                <w:szCs w:val="18"/>
                <w:lang w:val="fi-FI"/>
              </w:rPr>
              <w:lastRenderedPageBreak/>
              <w:t>Ukiuni kingullerni pingasuni akileraarutit pillugit paasissutissat/inaarutaasumik naatsorsuinerit ilanngunneqassapput</w:t>
            </w:r>
          </w:p>
          <w:p w14:paraId="0089FAD7" w14:textId="583D568B" w:rsidR="008749DC" w:rsidRPr="00D64E0F" w:rsidRDefault="00BC3F00" w:rsidP="00694C8A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Cs/>
                <w:szCs w:val="18"/>
                <w:lang w:val="fi-FI"/>
              </w:rPr>
            </w:pPr>
            <w:r w:rsidRPr="00D64E0F">
              <w:rPr>
                <w:rFonts w:eastAsia="Times New Roman" w:cstheme="minorHAnsi"/>
                <w:iCs/>
                <w:szCs w:val="18"/>
                <w:lang w:val="fi-FI"/>
              </w:rPr>
              <w:t>Ukiumi tamakkiisumi kingullermi (1.1-imit 31.12-imut) aningaaserivimmit kontop assilinera ilanngunneqassaaq</w:t>
            </w:r>
          </w:p>
        </w:tc>
      </w:tr>
    </w:tbl>
    <w:p w14:paraId="27A69DBB" w14:textId="77777777" w:rsidR="00B7784B" w:rsidRPr="00D64E0F" w:rsidRDefault="00B7784B" w:rsidP="00B7784B">
      <w:pPr>
        <w:rPr>
          <w:lang w:val="fi-FI" w:eastAsia="da-DK"/>
        </w:rPr>
      </w:pPr>
    </w:p>
    <w:p w14:paraId="6A33BB8E" w14:textId="737E3D8C" w:rsidR="00694C8A" w:rsidRPr="00D64E0F" w:rsidRDefault="00694C8A" w:rsidP="004E66EC">
      <w:pPr>
        <w:pStyle w:val="Overskrift2"/>
        <w:ind w:right="-681"/>
        <w:rPr>
          <w:b w:val="0"/>
          <w:bCs/>
          <w:i/>
          <w:iCs/>
          <w:lang w:val="fi-FI"/>
        </w:rPr>
      </w:pPr>
      <w:r w:rsidRPr="00D64E0F">
        <w:rPr>
          <w:lang w:val="fi-FI"/>
        </w:rPr>
        <w:t>Uppernarsaatit allat</w:t>
      </w:r>
      <w:r w:rsidR="000A2543" w:rsidRPr="00D64E0F">
        <w:rPr>
          <w:lang w:val="fi-FI"/>
        </w:rPr>
        <w:t xml:space="preserve"> – </w:t>
      </w:r>
      <w:r w:rsidR="00457E1C" w:rsidRPr="00457E1C">
        <w:rPr>
          <w:b w:val="0"/>
          <w:bCs/>
          <w:i/>
          <w:iCs/>
          <w:lang w:val="fi-FI"/>
        </w:rPr>
        <w:t>qinnuteqaammi uppernarsaatit tamakkerlugit ilanngunneqarsimanngippata suliaq aallartinneqarsinnaanngilaq.</w:t>
      </w:r>
    </w:p>
    <w:p w14:paraId="70D1F77A" w14:textId="6036E416" w:rsidR="008749DC" w:rsidRPr="00D64E0F" w:rsidRDefault="008749DC" w:rsidP="004E66EC">
      <w:pPr>
        <w:pStyle w:val="Overskrift2"/>
        <w:ind w:right="-681"/>
        <w:rPr>
          <w:b w:val="0"/>
          <w:lang w:val="fi-F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976"/>
      </w:tblGrid>
      <w:tr w:rsidR="00C83307" w:rsidRPr="006C4A25" w14:paraId="0384000E" w14:textId="77777777" w:rsidTr="00C83307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20FF0DE" w14:textId="7E67C54E" w:rsidR="00C83307" w:rsidRPr="00D64E0F" w:rsidRDefault="00C83307" w:rsidP="00F924C6">
            <w:pPr>
              <w:rPr>
                <w:b/>
                <w:bCs/>
                <w:lang w:val="fi-FI"/>
              </w:rPr>
            </w:pPr>
            <w:r w:rsidRPr="00D64E0F">
              <w:rPr>
                <w:b/>
                <w:bCs/>
                <w:lang w:val="fi-FI"/>
              </w:rPr>
              <w:t xml:space="preserve">Uppernarsaatit qinnuteqartup pillugu paasissutissaataanik pisariaqartitsineranillu uppernarsaataasinnaasut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8983DB3" w14:textId="30232BD8" w:rsidR="00C83307" w:rsidRPr="00D64E0F" w:rsidRDefault="00C83307" w:rsidP="00F924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18"/>
                <w:lang w:val="fi-FI"/>
              </w:rPr>
            </w:pPr>
          </w:p>
        </w:tc>
      </w:tr>
      <w:tr w:rsidR="00C83307" w:rsidRPr="001412E9" w14:paraId="4D0FA260" w14:textId="77777777" w:rsidTr="00C83307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AA9F1" w14:textId="69C3BA44" w:rsidR="00C83307" w:rsidRPr="00D64E0F" w:rsidRDefault="00C83307" w:rsidP="00F924C6">
            <w:pPr>
              <w:pStyle w:val="Listeafsnit"/>
              <w:numPr>
                <w:ilvl w:val="0"/>
                <w:numId w:val="1"/>
              </w:numPr>
              <w:rPr>
                <w:lang w:val="fi-FI"/>
              </w:rPr>
            </w:pPr>
            <w:r w:rsidRPr="00D64E0F">
              <w:rPr>
                <w:lang w:val="fi-FI"/>
              </w:rPr>
              <w:t xml:space="preserve">Inuussutissarsiutigalugu piniarsinnaanermut allagartaq </w:t>
            </w:r>
            <w:r w:rsidR="00402710">
              <w:rPr>
                <w:lang w:val="fi-FI"/>
              </w:rPr>
              <w:t xml:space="preserve">aammalu </w:t>
            </w:r>
            <w:r w:rsidRPr="00D64E0F">
              <w:rPr>
                <w:lang w:val="fi-FI"/>
              </w:rPr>
              <w:t>inuussutissarsiutigalugu aalisarsinnaanermut akuersissut</w:t>
            </w:r>
          </w:p>
          <w:p w14:paraId="0E58DD61" w14:textId="0A1D1CFF" w:rsidR="00C83307" w:rsidRPr="00D64E0F" w:rsidRDefault="00C83307" w:rsidP="00F924C6">
            <w:pPr>
              <w:pStyle w:val="Listeafsnit"/>
              <w:numPr>
                <w:ilvl w:val="0"/>
                <w:numId w:val="1"/>
              </w:numPr>
              <w:rPr>
                <w:lang w:val="fi-FI"/>
              </w:rPr>
            </w:pPr>
            <w:r w:rsidRPr="00D64E0F">
              <w:rPr>
                <w:lang w:val="fi-FI"/>
              </w:rPr>
              <w:t>Kommunimit, aalisartut piniartullu peqatigiiffiannit oqartussanilluunniit allanit oqaaseqaatit</w:t>
            </w:r>
          </w:p>
          <w:p w14:paraId="32310F07" w14:textId="68E27409" w:rsidR="00C83307" w:rsidRPr="00D64E0F" w:rsidRDefault="00C83307" w:rsidP="00694C8A">
            <w:pPr>
              <w:pStyle w:val="Listeafsnit"/>
              <w:numPr>
                <w:ilvl w:val="0"/>
                <w:numId w:val="1"/>
              </w:numPr>
              <w:rPr>
                <w:lang w:val="fi-FI"/>
              </w:rPr>
            </w:pPr>
            <w:r w:rsidRPr="00D64E0F">
              <w:rPr>
                <w:lang w:val="fi-FI"/>
              </w:rPr>
              <w:t>Umiatsiaaqqanik atortunillu tuniniaasunit ikinnerpaamik marlunnit neqeroorutit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A3FD5" w14:textId="64BB9E6B" w:rsidR="00C83307" w:rsidRPr="001D4E95" w:rsidRDefault="00C83307" w:rsidP="00F924C6">
            <w:pPr>
              <w:spacing w:after="0" w:line="240" w:lineRule="auto"/>
              <w:rPr>
                <w:rFonts w:eastAsia="Times New Roman" w:cs="Calibri"/>
                <w:i/>
                <w:szCs w:val="18"/>
              </w:rPr>
            </w:pPr>
            <w:r>
              <w:rPr>
                <w:rFonts w:eastAsia="Times New Roman" w:cs="Calibri"/>
                <w:i/>
                <w:szCs w:val="18"/>
              </w:rPr>
              <w:t xml:space="preserve">Paasissutissat </w:t>
            </w:r>
            <w:r w:rsidR="00EB2FB6">
              <w:rPr>
                <w:rFonts w:eastAsia="Times New Roman" w:cs="Calibri"/>
                <w:i/>
                <w:szCs w:val="18"/>
              </w:rPr>
              <w:t>ilanngunneqartut</w:t>
            </w:r>
          </w:p>
        </w:tc>
      </w:tr>
    </w:tbl>
    <w:p w14:paraId="233E621C" w14:textId="77777777" w:rsidR="00986E1B" w:rsidRDefault="00986E1B" w:rsidP="00986E1B">
      <w:pPr>
        <w:spacing w:after="0"/>
        <w:rPr>
          <w:rFonts w:ascii="Arial" w:hAnsi="Arial" w:cs="Arial"/>
          <w:sz w:val="20"/>
          <w:szCs w:val="20"/>
        </w:rPr>
      </w:pPr>
    </w:p>
    <w:p w14:paraId="787A4666" w14:textId="66E7221A" w:rsidR="00CC6B09" w:rsidRPr="003F5B68" w:rsidRDefault="00694C8A" w:rsidP="00CC6B09">
      <w:pPr>
        <w:pStyle w:val="Overskrift2"/>
      </w:pPr>
      <w:r>
        <w:t xml:space="preserve">Qinnuteqaammik uppernarsaaneq </w:t>
      </w: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CC6B09" w:rsidRPr="009B6EBD" w14:paraId="360FBB25" w14:textId="77777777" w:rsidTr="00F924C6">
        <w:trPr>
          <w:trHeight w:val="225"/>
        </w:trPr>
        <w:tc>
          <w:tcPr>
            <w:tcW w:w="9634" w:type="dxa"/>
            <w:tcMar>
              <w:left w:w="70" w:type="dxa"/>
              <w:right w:w="70" w:type="dxa"/>
            </w:tcMar>
          </w:tcPr>
          <w:p w14:paraId="3C4D0E78" w14:textId="28261385" w:rsidR="00CC6B09" w:rsidRPr="00FB5B41" w:rsidRDefault="00FB5B41" w:rsidP="00F924C6">
            <w:pPr>
              <w:spacing w:after="0" w:line="240" w:lineRule="auto"/>
              <w:rPr>
                <w:rFonts w:eastAsia="Times New Roman" w:cstheme="minorHAnsi"/>
                <w:szCs w:val="18"/>
              </w:rPr>
            </w:pPr>
            <w:r w:rsidRPr="00FB5B41">
              <w:rPr>
                <w:rFonts w:eastAsia="Times New Roman" w:cstheme="minorHAnsi"/>
                <w:szCs w:val="18"/>
              </w:rPr>
              <w:t>Paasissutissat qulaaniittut saniatig</w:t>
            </w:r>
            <w:r>
              <w:rPr>
                <w:rFonts w:eastAsia="Times New Roman" w:cstheme="minorHAnsi"/>
                <w:szCs w:val="18"/>
              </w:rPr>
              <w:t>ullu</w:t>
            </w:r>
            <w:r w:rsidRPr="00FB5B41">
              <w:rPr>
                <w:rFonts w:eastAsia="Times New Roman" w:cstheme="minorHAnsi"/>
                <w:szCs w:val="18"/>
              </w:rPr>
              <w:t xml:space="preserve"> ilanngunneqartut eqqortuusut uppernarsarpara</w:t>
            </w:r>
          </w:p>
          <w:p w14:paraId="04CB584B" w14:textId="77777777" w:rsidR="00FB5B41" w:rsidRPr="00FB5B41" w:rsidRDefault="00FB5B41" w:rsidP="00F924C6">
            <w:pPr>
              <w:spacing w:after="0" w:line="240" w:lineRule="auto"/>
              <w:rPr>
                <w:rFonts w:eastAsia="Times New Roman" w:cstheme="minorHAnsi"/>
                <w:szCs w:val="18"/>
              </w:rPr>
            </w:pPr>
          </w:p>
          <w:p w14:paraId="7330E6B6" w14:textId="2449F4AA" w:rsidR="00CC6B09" w:rsidRPr="00D33CC9" w:rsidRDefault="00694C8A" w:rsidP="00F924C6">
            <w:pPr>
              <w:spacing w:after="0" w:line="240" w:lineRule="auto"/>
              <w:rPr>
                <w:rFonts w:eastAsia="Times New Roman" w:cstheme="minorHAnsi"/>
                <w:i/>
                <w:szCs w:val="18"/>
              </w:rPr>
            </w:pPr>
            <w:r>
              <w:rPr>
                <w:rFonts w:eastAsia="Times New Roman" w:cstheme="minorHAnsi"/>
                <w:szCs w:val="18"/>
              </w:rPr>
              <w:t>Ulloq</w:t>
            </w:r>
            <w:r w:rsidR="00CC6B09" w:rsidRPr="00D33CC9">
              <w:rPr>
                <w:rFonts w:eastAsia="Times New Roman" w:cstheme="minorHAnsi"/>
                <w:szCs w:val="18"/>
              </w:rPr>
              <w:t xml:space="preserve">:                             </w:t>
            </w:r>
            <w:r>
              <w:rPr>
                <w:rFonts w:eastAsia="Times New Roman" w:cstheme="minorHAnsi"/>
                <w:szCs w:val="18"/>
              </w:rPr>
              <w:t>Qinnuteqartup atsiornera:</w:t>
            </w:r>
            <w:r w:rsidR="00CC6B09" w:rsidRPr="00D33CC9">
              <w:rPr>
                <w:rFonts w:eastAsia="Times New Roman" w:cstheme="minorHAnsi"/>
                <w:szCs w:val="18"/>
              </w:rPr>
              <w:t xml:space="preserve"> ____________________________________________________</w:t>
            </w:r>
          </w:p>
        </w:tc>
      </w:tr>
      <w:tr w:rsidR="00CC6B09" w:rsidRPr="00D64E0F" w14:paraId="340F96F7" w14:textId="77777777" w:rsidTr="00F924C6">
        <w:trPr>
          <w:trHeight w:val="225"/>
        </w:trPr>
        <w:tc>
          <w:tcPr>
            <w:tcW w:w="9634" w:type="dxa"/>
            <w:shd w:val="clear" w:color="auto" w:fill="C6D9F1" w:themeFill="text2" w:themeFillTint="33"/>
            <w:tcMar>
              <w:left w:w="70" w:type="dxa"/>
              <w:right w:w="70" w:type="dxa"/>
            </w:tcMar>
          </w:tcPr>
          <w:p w14:paraId="148B4AFE" w14:textId="40BEFBE7" w:rsidR="00CC6B09" w:rsidRPr="00D64E0F" w:rsidRDefault="00694C8A" w:rsidP="00F924C6">
            <w:pPr>
              <w:spacing w:after="0" w:line="240" w:lineRule="auto"/>
              <w:jc w:val="center"/>
              <w:rPr>
                <w:b/>
                <w:lang w:val="fi-FI"/>
              </w:rPr>
            </w:pPr>
            <w:r w:rsidRPr="00D64E0F">
              <w:rPr>
                <w:b/>
                <w:lang w:val="fi-FI"/>
              </w:rPr>
              <w:t>Qinnuteqaat uunga nassiunneqassaaq</w:t>
            </w:r>
            <w:r w:rsidR="00CC6B09" w:rsidRPr="00D64E0F">
              <w:rPr>
                <w:b/>
                <w:lang w:val="fi-FI"/>
              </w:rPr>
              <w:t xml:space="preserve">: </w:t>
            </w:r>
            <w:hyperlink r:id="rId9" w:history="1">
              <w:r w:rsidR="00CC6B09" w:rsidRPr="00D64E0F">
                <w:rPr>
                  <w:rStyle w:val="Hyperlink"/>
                  <w:rFonts w:eastAsiaTheme="majorEastAsia"/>
                  <w:b/>
                  <w:sz w:val="20"/>
                  <w:szCs w:val="20"/>
                  <w:lang w:val="fi-FI"/>
                </w:rPr>
                <w:t>esu@nanoq.gl</w:t>
              </w:r>
            </w:hyperlink>
          </w:p>
          <w:p w14:paraId="3EC8AFDD" w14:textId="77777777" w:rsidR="00CC6B09" w:rsidRPr="00D64E0F" w:rsidRDefault="00CC6B09" w:rsidP="00F924C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  <w:lang w:val="fi-FI"/>
              </w:rPr>
            </w:pPr>
          </w:p>
        </w:tc>
      </w:tr>
    </w:tbl>
    <w:p w14:paraId="60776C70" w14:textId="4CB1BD63" w:rsidR="005D4FF9" w:rsidRPr="00D64E0F" w:rsidRDefault="005D4FF9" w:rsidP="00CC6B09">
      <w:pPr>
        <w:jc w:val="both"/>
        <w:rPr>
          <w:rFonts w:cstheme="minorHAnsi"/>
          <w:sz w:val="20"/>
          <w:lang w:val="fi-FI"/>
        </w:rPr>
      </w:pPr>
      <w:r w:rsidRPr="00D64E0F">
        <w:rPr>
          <w:rFonts w:cstheme="minorHAnsi"/>
          <w:sz w:val="20"/>
          <w:lang w:val="fi-FI"/>
        </w:rPr>
        <w:t>Qulaaniittut Pinerluttulerineq pillugu inatsimmi § 32 naapertorlugu ilumoorluinnarluni paasissutissiissutigineqarput.</w:t>
      </w:r>
    </w:p>
    <w:p w14:paraId="33A57343" w14:textId="4CC58468" w:rsidR="00CC6B09" w:rsidRPr="00FB5B41" w:rsidRDefault="00FB5B41" w:rsidP="00CC6B09">
      <w:pPr>
        <w:pStyle w:val="Brdtekst"/>
        <w:rPr>
          <w:rFonts w:asciiTheme="minorHAnsi" w:hAnsiTheme="minorHAnsi" w:cstheme="minorHAnsi"/>
          <w:lang w:val="fi-FI"/>
        </w:rPr>
      </w:pPr>
      <w:r w:rsidRPr="00FB5B41">
        <w:rPr>
          <w:rFonts w:asciiTheme="minorHAnsi" w:hAnsiTheme="minorHAnsi" w:cstheme="minorHAnsi"/>
          <w:lang w:val="fi-FI"/>
        </w:rPr>
        <w:t>Pinerluttulerinermi inatsimmi § 32. Eqqunngitsumik nalunaaruteqartutut eqqartuunneqassaaq kinaluunniit, pissutsit pinngitsoorani nassuiaateqarfigisassani pillugit pisortanut eqqunngitsumik nalunaaruteqartoq imaluunniit eqqartuussinermi pissutsini, pisortanut tunngassuteqartuni, atugassanik allakkatigut imaluunniit tusagassiissutikkut atuarneqarsinnaasukkut allakkut eqqunngitsumik nalunaaruteqartoq imaluunniit ilisimasaqarfiginngisaminik uppernarsaasoq</w:t>
      </w:r>
    </w:p>
    <w:p w14:paraId="7CB9A19F" w14:textId="77777777" w:rsidR="00CC6B09" w:rsidRPr="00FB5B41" w:rsidRDefault="00CC6B09" w:rsidP="00986E1B">
      <w:pPr>
        <w:spacing w:after="0"/>
        <w:rPr>
          <w:rFonts w:ascii="Arial" w:hAnsi="Arial" w:cs="Arial"/>
          <w:sz w:val="20"/>
          <w:szCs w:val="20"/>
          <w:lang w:val="fi-FI"/>
        </w:rPr>
      </w:pPr>
    </w:p>
    <w:sectPr w:rsidR="00CC6B09" w:rsidRPr="00FB5B41" w:rsidSect="004402D4">
      <w:footerReference w:type="default" r:id="rId10"/>
      <w:headerReference w:type="first" r:id="rId11"/>
      <w:footerReference w:type="first" r:id="rId12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B567" w14:textId="77777777" w:rsidR="004B2199" w:rsidRDefault="004B2199" w:rsidP="00FA2B29">
      <w:pPr>
        <w:spacing w:after="0" w:line="240" w:lineRule="auto"/>
      </w:pPr>
      <w:r>
        <w:separator/>
      </w:r>
    </w:p>
  </w:endnote>
  <w:endnote w:type="continuationSeparator" w:id="0">
    <w:p w14:paraId="410B1F9C" w14:textId="77777777" w:rsidR="004B2199" w:rsidRDefault="004B2199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667999"/>
      <w:docPartObj>
        <w:docPartGallery w:val="Page Numbers (Bottom of Page)"/>
        <w:docPartUnique/>
      </w:docPartObj>
    </w:sdtPr>
    <w:sdtContent>
      <w:p w14:paraId="454A3B3E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BCFA57F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201982"/>
      <w:docPartObj>
        <w:docPartGallery w:val="Page Numbers (Bottom of Page)"/>
        <w:docPartUnique/>
      </w:docPartObj>
    </w:sdtPr>
    <w:sdtContent>
      <w:p w14:paraId="4314B1A7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1B135D">
          <w:rPr>
            <w:noProof/>
          </w:rPr>
          <w:t>1</w:t>
        </w:r>
        <w:r>
          <w:fldChar w:fldCharType="end"/>
        </w:r>
      </w:p>
    </w:sdtContent>
  </w:sdt>
  <w:p w14:paraId="0BF01994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CECA" w14:textId="77777777" w:rsidR="004B2199" w:rsidRDefault="004B2199" w:rsidP="00FA2B29">
      <w:pPr>
        <w:spacing w:after="0" w:line="240" w:lineRule="auto"/>
      </w:pPr>
      <w:r>
        <w:separator/>
      </w:r>
    </w:p>
  </w:footnote>
  <w:footnote w:type="continuationSeparator" w:id="0">
    <w:p w14:paraId="4A5F82AE" w14:textId="77777777" w:rsidR="004B2199" w:rsidRDefault="004B2199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0370" w14:textId="77777777" w:rsidR="005A226D" w:rsidRDefault="00000000" w:rsidP="00FA2B29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040CA4">
          <w:rPr>
            <w:noProof/>
            <w:lang w:eastAsia="da-DK"/>
          </w:rPr>
          <w:drawing>
            <wp:anchor distT="0" distB="0" distL="114300" distR="114300" simplePos="0" relativeHeight="251715584" behindDoc="1" locked="1" layoutInCell="1" allowOverlap="1" wp14:anchorId="62465934" wp14:editId="3FD8FBD4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6DF383C2" w14:textId="6C915A33" w:rsidR="00003475" w:rsidRDefault="00003475" w:rsidP="00003475">
    <w:pPr>
      <w:pStyle w:val="Lillev"/>
    </w:pPr>
    <w:r>
      <w:t>Aalisarnermut, Piniarnermut, Nunalerinermut Imminullu Pilersornermut Naalakkersuisoqarfik</w:t>
    </w:r>
  </w:p>
  <w:p w14:paraId="1F447FCB" w14:textId="3212A08A" w:rsidR="005A226D" w:rsidRDefault="00003475" w:rsidP="00003475">
    <w:pPr>
      <w:pStyle w:val="Lillev"/>
    </w:pPr>
    <w:r>
      <w:t>Departementet for Fiskeri, Fangst, Landbrug og Selvforsyning</w:t>
    </w:r>
    <w:r w:rsidR="005A226D"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0241C8FD" wp14:editId="30C844A3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04"/>
    <w:multiLevelType w:val="hybridMultilevel"/>
    <w:tmpl w:val="F70885E4"/>
    <w:lvl w:ilvl="0" w:tplc="3B2420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455A8"/>
    <w:multiLevelType w:val="hybridMultilevel"/>
    <w:tmpl w:val="28186866"/>
    <w:lvl w:ilvl="0" w:tplc="0798D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15628">
    <w:abstractNumId w:val="1"/>
  </w:num>
  <w:num w:numId="2" w16cid:durableId="73651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6A"/>
    <w:rsid w:val="00003475"/>
    <w:rsid w:val="00027D8E"/>
    <w:rsid w:val="00040CA4"/>
    <w:rsid w:val="00043F24"/>
    <w:rsid w:val="00061AFE"/>
    <w:rsid w:val="000A2543"/>
    <w:rsid w:val="000C2443"/>
    <w:rsid w:val="00120B0A"/>
    <w:rsid w:val="00122FF4"/>
    <w:rsid w:val="00134C36"/>
    <w:rsid w:val="00140431"/>
    <w:rsid w:val="00164697"/>
    <w:rsid w:val="0017467A"/>
    <w:rsid w:val="001A3D23"/>
    <w:rsid w:val="001B135D"/>
    <w:rsid w:val="001F3B9C"/>
    <w:rsid w:val="002029E0"/>
    <w:rsid w:val="002108E7"/>
    <w:rsid w:val="002467BD"/>
    <w:rsid w:val="002D2E14"/>
    <w:rsid w:val="002D56EC"/>
    <w:rsid w:val="002D7AFC"/>
    <w:rsid w:val="002E55C8"/>
    <w:rsid w:val="003168E4"/>
    <w:rsid w:val="003D0243"/>
    <w:rsid w:val="00400FE0"/>
    <w:rsid w:val="00402710"/>
    <w:rsid w:val="00413580"/>
    <w:rsid w:val="004402D4"/>
    <w:rsid w:val="00457E1C"/>
    <w:rsid w:val="00465A30"/>
    <w:rsid w:val="00494FE7"/>
    <w:rsid w:val="004B2199"/>
    <w:rsid w:val="004C352C"/>
    <w:rsid w:val="004D37B1"/>
    <w:rsid w:val="004E66EC"/>
    <w:rsid w:val="00504EDC"/>
    <w:rsid w:val="005062CF"/>
    <w:rsid w:val="00553D9B"/>
    <w:rsid w:val="00582554"/>
    <w:rsid w:val="005A226D"/>
    <w:rsid w:val="005C09B7"/>
    <w:rsid w:val="005D4FF9"/>
    <w:rsid w:val="005E3452"/>
    <w:rsid w:val="0061387A"/>
    <w:rsid w:val="0068183E"/>
    <w:rsid w:val="00694C8A"/>
    <w:rsid w:val="006A4BB2"/>
    <w:rsid w:val="006C4A25"/>
    <w:rsid w:val="007364BF"/>
    <w:rsid w:val="00761FC5"/>
    <w:rsid w:val="00776B63"/>
    <w:rsid w:val="007B09C7"/>
    <w:rsid w:val="007B2B71"/>
    <w:rsid w:val="007D3B61"/>
    <w:rsid w:val="007E01D0"/>
    <w:rsid w:val="007F3259"/>
    <w:rsid w:val="0082342E"/>
    <w:rsid w:val="00860D86"/>
    <w:rsid w:val="008749DC"/>
    <w:rsid w:val="00874C50"/>
    <w:rsid w:val="00895C7C"/>
    <w:rsid w:val="008A2AB7"/>
    <w:rsid w:val="008A5A6A"/>
    <w:rsid w:val="008B5055"/>
    <w:rsid w:val="00904A90"/>
    <w:rsid w:val="00923E90"/>
    <w:rsid w:val="00942AF0"/>
    <w:rsid w:val="00943261"/>
    <w:rsid w:val="009770A9"/>
    <w:rsid w:val="00986E1B"/>
    <w:rsid w:val="009A4E91"/>
    <w:rsid w:val="009C02CA"/>
    <w:rsid w:val="009F0F9C"/>
    <w:rsid w:val="009F1AE9"/>
    <w:rsid w:val="00A04C89"/>
    <w:rsid w:val="00AB27B1"/>
    <w:rsid w:val="00AB4113"/>
    <w:rsid w:val="00AC5738"/>
    <w:rsid w:val="00AD6333"/>
    <w:rsid w:val="00AF5090"/>
    <w:rsid w:val="00B4181C"/>
    <w:rsid w:val="00B75A84"/>
    <w:rsid w:val="00B7784B"/>
    <w:rsid w:val="00B8227D"/>
    <w:rsid w:val="00B90514"/>
    <w:rsid w:val="00BB6598"/>
    <w:rsid w:val="00BC05B4"/>
    <w:rsid w:val="00BC3F00"/>
    <w:rsid w:val="00C030DA"/>
    <w:rsid w:val="00C30FB6"/>
    <w:rsid w:val="00C63E01"/>
    <w:rsid w:val="00C83307"/>
    <w:rsid w:val="00CC6B09"/>
    <w:rsid w:val="00D12A0A"/>
    <w:rsid w:val="00D56D26"/>
    <w:rsid w:val="00D64E0F"/>
    <w:rsid w:val="00DA023E"/>
    <w:rsid w:val="00DD09CF"/>
    <w:rsid w:val="00DF440B"/>
    <w:rsid w:val="00E141CB"/>
    <w:rsid w:val="00E461AF"/>
    <w:rsid w:val="00E5318A"/>
    <w:rsid w:val="00EA4BEF"/>
    <w:rsid w:val="00EB2FB6"/>
    <w:rsid w:val="00EC60F9"/>
    <w:rsid w:val="00EE48FC"/>
    <w:rsid w:val="00F170E9"/>
    <w:rsid w:val="00F43414"/>
    <w:rsid w:val="00F5261E"/>
    <w:rsid w:val="00FA2B29"/>
    <w:rsid w:val="00FA6491"/>
    <w:rsid w:val="00F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12B3"/>
  <w15:docId w15:val="{9AA050C2-1FA1-4868-8C91-60B89BEE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318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color w:val="000000" w:themeColor="text1"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Notat">
    <w:name w:val="Notat"/>
    <w:basedOn w:val="Normal"/>
    <w:rsid w:val="002467BD"/>
    <w:pPr>
      <w:spacing w:after="0" w:line="280" w:lineRule="atLeast"/>
      <w:jc w:val="both"/>
    </w:pPr>
    <w:rPr>
      <w:rFonts w:ascii="Arial" w:eastAsia="Times New Roman" w:hAnsi="Arial" w:cs="Times New Roman"/>
      <w:b/>
      <w:sz w:val="28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B77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318A"/>
    <w:rPr>
      <w:rFonts w:eastAsiaTheme="majorEastAsia" w:cstheme="majorBidi"/>
      <w:b/>
      <w:color w:val="000000" w:themeColor="text1"/>
      <w:sz w:val="20"/>
      <w:szCs w:val="26"/>
    </w:rPr>
  </w:style>
  <w:style w:type="character" w:customStyle="1" w:styleId="cf01">
    <w:name w:val="cf01"/>
    <w:basedOn w:val="Standardskrifttypeiafsnit"/>
    <w:rsid w:val="008749DC"/>
    <w:rPr>
      <w:rFonts w:ascii="Segoe UI" w:hAnsi="Segoe UI" w:cs="Segoe UI" w:hint="default"/>
      <w:sz w:val="18"/>
      <w:szCs w:val="18"/>
    </w:rPr>
  </w:style>
  <w:style w:type="paragraph" w:styleId="Listeafsnit">
    <w:name w:val="List Paragraph"/>
    <w:basedOn w:val="Normal"/>
    <w:uiPriority w:val="34"/>
    <w:qFormat/>
    <w:rsid w:val="000A254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D7AF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D7AF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D7AF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7AF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7AFC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C6B09"/>
    <w:rPr>
      <w:rFonts w:cs="Times New Roman"/>
      <w:color w:val="0000FF"/>
      <w:u w:val="single"/>
    </w:rPr>
  </w:style>
  <w:style w:type="paragraph" w:styleId="Brdtekst">
    <w:name w:val="Body Text"/>
    <w:basedOn w:val="Normal"/>
    <w:link w:val="BrdtekstTegn"/>
    <w:rsid w:val="00CC6B0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CC6B09"/>
    <w:rPr>
      <w:rFonts w:ascii="Times New Roman" w:eastAsia="Times New Roman" w:hAnsi="Times New Roman" w:cs="Times New Roman"/>
      <w:i/>
      <w:iCs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su@nanoq.g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360F3F-20C6-4C91-A046-9A3EAE5A4D9C}">
  <we:reference id="wa104382089" version="1.0.3.0" store="da-DK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8913-F597-4911-99A9-1CEDE0E9A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300EEB05-B881-4C83-805C-3D1120BC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Jeremiassen</dc:creator>
  <cp:lastModifiedBy>Katrine Kristoffersen</cp:lastModifiedBy>
  <cp:revision>2</cp:revision>
  <dcterms:created xsi:type="dcterms:W3CDTF">2025-08-28T10:47:00Z</dcterms:created>
  <dcterms:modified xsi:type="dcterms:W3CDTF">2025-08-28T10:47:00Z</dcterms:modified>
</cp:coreProperties>
</file>