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DBC69" w14:textId="77777777" w:rsidR="008D2835" w:rsidRDefault="008D2835" w:rsidP="003D7B21">
      <w:pPr>
        <w:rPr>
          <w:rStyle w:val="arial10"/>
        </w:rPr>
      </w:pPr>
      <w:bookmarkStart w:id="0" w:name="_Hlk61430800"/>
    </w:p>
    <w:p w14:paraId="11E1EF2D" w14:textId="77777777" w:rsidR="008D2835" w:rsidRDefault="008D2835" w:rsidP="003D7B21">
      <w:pPr>
        <w:rPr>
          <w:rStyle w:val="arial10"/>
        </w:rPr>
      </w:pPr>
    </w:p>
    <w:bookmarkEnd w:id="0"/>
    <w:p w14:paraId="7F4EA935" w14:textId="77777777" w:rsidR="00475A66" w:rsidRDefault="007E7202" w:rsidP="00475A66">
      <w:r>
        <w:rPr>
          <w:noProof/>
        </w:rPr>
        <mc:AlternateContent>
          <mc:Choice Requires="wps">
            <w:drawing>
              <wp:anchor distT="0" distB="0" distL="114300" distR="114300" simplePos="0" relativeHeight="251660288" behindDoc="0" locked="0" layoutInCell="1" allowOverlap="1" wp14:anchorId="267F31EF" wp14:editId="78AB6C59">
                <wp:simplePos x="0" y="0"/>
                <wp:positionH relativeFrom="column">
                  <wp:posOffset>5233035</wp:posOffset>
                </wp:positionH>
                <wp:positionV relativeFrom="page">
                  <wp:posOffset>2038350</wp:posOffset>
                </wp:positionV>
                <wp:extent cx="1363345" cy="1685925"/>
                <wp:effectExtent l="0" t="0" r="0" b="9525"/>
                <wp:wrapNone/>
                <wp:docPr id="2" name="Tekstfelt 2"/>
                <wp:cNvGraphicFramePr/>
                <a:graphic xmlns:a="http://schemas.openxmlformats.org/drawingml/2006/main">
                  <a:graphicData uri="http://schemas.microsoft.com/office/word/2010/wordprocessingShape">
                    <wps:wsp>
                      <wps:cNvSpPr txBox="1"/>
                      <wps:spPr>
                        <a:xfrm>
                          <a:off x="0" y="0"/>
                          <a:ext cx="1363345" cy="16859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21C0415" w14:textId="77777777" w:rsidR="007E7202" w:rsidRPr="009D6591" w:rsidRDefault="007E7202" w:rsidP="007E7202">
                            <w:pPr>
                              <w:spacing w:line="200" w:lineRule="atLeast"/>
                              <w:jc w:val="right"/>
                              <w:rPr>
                                <w:rStyle w:val="Typografi2"/>
                              </w:rPr>
                            </w:pPr>
                            <w:r>
                              <w:rPr>
                                <w:rStyle w:val="Typografi2"/>
                              </w:rPr>
                              <w:t>24-01-2022</w:t>
                            </w:r>
                            <w:r>
                              <w:rPr>
                                <w:rStyle w:val="Typografi2"/>
                              </w:rPr>
                              <w:br/>
                              <w:t xml:space="preserve">Sags nr. </w:t>
                            </w:r>
                            <w:r w:rsidRPr="009D6591">
                              <w:rPr>
                                <w:rStyle w:val="Typografi2"/>
                              </w:rPr>
                              <w:t xml:space="preserve">2022 - 1502  </w:t>
                            </w:r>
                            <w:r w:rsidRPr="009D6591">
                              <w:rPr>
                                <w:rStyle w:val="Typografi2"/>
                              </w:rPr>
                              <w:br/>
                              <w:t xml:space="preserve">Akt. id. 19043760 </w:t>
                            </w:r>
                          </w:p>
                          <w:p w14:paraId="67D57A6F" w14:textId="77777777" w:rsidR="007E7202" w:rsidRPr="009D6591" w:rsidRDefault="007E7202" w:rsidP="007E7202">
                            <w:pPr>
                              <w:pStyle w:val="Lille"/>
                              <w:jc w:val="center"/>
                              <w:rPr>
                                <w:rStyle w:val="Typografi2"/>
                              </w:rPr>
                            </w:pPr>
                          </w:p>
                          <w:p w14:paraId="03C6E83E" w14:textId="77777777" w:rsidR="007E7202" w:rsidRDefault="007E7202" w:rsidP="007E7202">
                            <w:pPr>
                              <w:pStyle w:val="Lille"/>
                              <w:rPr>
                                <w:rStyle w:val="Typografi2"/>
                              </w:rPr>
                            </w:pPr>
                            <w:r>
                              <w:rPr>
                                <w:rStyle w:val="Typografi2"/>
                              </w:rPr>
                              <w:t xml:space="preserve">Postboks </w:t>
                            </w:r>
                            <w:r w:rsidR="00F07543">
                              <w:rPr>
                                <w:rStyle w:val="Typografi2"/>
                              </w:rPr>
                              <w:t>970</w:t>
                            </w:r>
                          </w:p>
                          <w:p w14:paraId="00C845EE" w14:textId="77777777" w:rsidR="007E7202" w:rsidRDefault="007E7202" w:rsidP="007E7202">
                            <w:pPr>
                              <w:pStyle w:val="Lille"/>
                              <w:rPr>
                                <w:rStyle w:val="Typografi2"/>
                                <w:lang w:val="en-US"/>
                              </w:rPr>
                            </w:pPr>
                            <w:r>
                              <w:rPr>
                                <w:rStyle w:val="Typografi2"/>
                                <w:lang w:val="en-US"/>
                              </w:rPr>
                              <w:t>3900 Nuuk</w:t>
                            </w:r>
                          </w:p>
                          <w:p w14:paraId="1E2F5FCE" w14:textId="77777777" w:rsidR="007E7202" w:rsidRDefault="007E7202" w:rsidP="007E7202">
                            <w:pPr>
                              <w:pStyle w:val="Lille"/>
                              <w:rPr>
                                <w:rStyle w:val="Typografi2"/>
                                <w:lang w:val="en-US"/>
                              </w:rPr>
                            </w:pPr>
                            <w:proofErr w:type="spellStart"/>
                            <w:r>
                              <w:rPr>
                                <w:rStyle w:val="Typografi2"/>
                                <w:lang w:val="en-US"/>
                              </w:rPr>
                              <w:t>Tlf</w:t>
                            </w:r>
                            <w:proofErr w:type="spellEnd"/>
                            <w:r>
                              <w:rPr>
                                <w:rStyle w:val="Typografi2"/>
                                <w:lang w:val="en-US"/>
                              </w:rPr>
                              <w:t>. (+299) 34 50 00</w:t>
                            </w:r>
                          </w:p>
                          <w:p w14:paraId="1A7B18FD" w14:textId="77777777" w:rsidR="007E7202" w:rsidRDefault="007E7202" w:rsidP="007E7202">
                            <w:pPr>
                              <w:pStyle w:val="Lille"/>
                              <w:rPr>
                                <w:rStyle w:val="Typografi2"/>
                                <w:lang w:val="en-US"/>
                              </w:rPr>
                            </w:pPr>
                            <w:r>
                              <w:rPr>
                                <w:rStyle w:val="Typografi2"/>
                                <w:lang w:val="en-US"/>
                              </w:rPr>
                              <w:t>Fax (+299) 34 6</w:t>
                            </w:r>
                            <w:r w:rsidR="00F07543">
                              <w:rPr>
                                <w:rStyle w:val="Typografi2"/>
                                <w:lang w:val="en-US"/>
                              </w:rPr>
                              <w:t>3</w:t>
                            </w:r>
                            <w:r>
                              <w:rPr>
                                <w:rStyle w:val="Typografi2"/>
                                <w:lang w:val="en-US"/>
                              </w:rPr>
                              <w:t xml:space="preserve"> 6</w:t>
                            </w:r>
                            <w:r w:rsidR="00F07543">
                              <w:rPr>
                                <w:rStyle w:val="Typografi2"/>
                                <w:lang w:val="en-US"/>
                              </w:rPr>
                              <w:t>4</w:t>
                            </w:r>
                          </w:p>
                          <w:p w14:paraId="7F7A54E5" w14:textId="77777777" w:rsidR="007E7202" w:rsidRDefault="007E7202" w:rsidP="007E7202">
                            <w:pPr>
                              <w:pStyle w:val="Lille"/>
                              <w:rPr>
                                <w:rStyle w:val="Typografi2"/>
                                <w:lang w:val="en-US"/>
                              </w:rPr>
                            </w:pPr>
                            <w:r>
                              <w:rPr>
                                <w:rStyle w:val="Typografi2"/>
                                <w:lang w:val="en-US"/>
                              </w:rPr>
                              <w:t xml:space="preserve">E-mail: </w:t>
                            </w:r>
                            <w:r w:rsidRPr="007E7202">
                              <w:rPr>
                                <w:rStyle w:val="Typografi2"/>
                                <w:lang w:val="en-US"/>
                              </w:rPr>
                              <w:t>i</w:t>
                            </w:r>
                            <w:r w:rsidR="00F07543">
                              <w:rPr>
                                <w:rStyle w:val="Typografi2"/>
                                <w:lang w:val="en-US"/>
                              </w:rPr>
                              <w:t>s</w:t>
                            </w:r>
                            <w:r w:rsidRPr="007E7202">
                              <w:rPr>
                                <w:rStyle w:val="Typografi2"/>
                                <w:lang w:val="en-US"/>
                              </w:rPr>
                              <w:t>n@nanoq.gl</w:t>
                            </w:r>
                          </w:p>
                          <w:p w14:paraId="1317D97B" w14:textId="77777777" w:rsidR="007E7202" w:rsidRPr="007E7202" w:rsidRDefault="007E7202" w:rsidP="007E7202">
                            <w:pPr>
                              <w:pStyle w:val="Lille"/>
                              <w:rPr>
                                <w:lang w:val="en-US"/>
                              </w:rPr>
                            </w:pPr>
                            <w:r w:rsidRPr="007E7202">
                              <w:rPr>
                                <w:rStyle w:val="Typografi2"/>
                                <w:lang w:val="en-US"/>
                              </w:rPr>
                              <w:t>www.naalakkersuisut.gl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7F31EF" id="_x0000_t202" coordsize="21600,21600" o:spt="202" path="m,l,21600r21600,l21600,xe">
                <v:stroke joinstyle="miter"/>
                <v:path gradientshapeok="t" o:connecttype="rect"/>
              </v:shapetype>
              <v:shape id="Tekstfelt 2" o:spid="_x0000_s1026" type="#_x0000_t202" style="position:absolute;left:0;text-align:left;margin-left:412.05pt;margin-top:160.5pt;width:107.35pt;height:132.75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" filled="f" stroked="f">
                <v:textbox>
                  <w:txbxContent>
                    <w:p w14:paraId="621C0415" w14:textId="77777777" w:rsidR="007E7202" w:rsidRPr="009D6591" w:rsidRDefault="007E7202" w:rsidP="007E7202">
                      <w:pPr>
                        <w:spacing w:line="200" w:lineRule="atLeast"/>
                        <w:jc w:val="right"/>
                        <w:rPr>
                          <w:rStyle w:val="Typografi2"/>
                        </w:rPr>
                      </w:pPr>
                      <w:r>
                        <w:rPr>
                          <w:rStyle w:val="Typografi2"/>
                        </w:rPr>
                        <w:t>24-01-2022</w:t>
                      </w:r>
                      <w:r>
                        <w:rPr>
                          <w:rStyle w:val="Typografi2"/>
                        </w:rPr>
                        <w:br/>
                        <w:t xml:space="preserve">Sags nr. </w:t>
                      </w:r>
                      <w:r w:rsidRPr="009D6591">
                        <w:rPr>
                          <w:rStyle w:val="Typografi2"/>
                        </w:rPr>
                        <w:t xml:space="preserve">2022 - 1502  </w:t>
                      </w:r>
                      <w:r w:rsidRPr="009D6591">
                        <w:rPr>
                          <w:rStyle w:val="Typografi2"/>
                        </w:rPr>
                        <w:br/>
                        <w:t xml:space="preserve">Akt. id. 19043760 </w:t>
                      </w:r>
                    </w:p>
                    <w:p w14:paraId="67D57A6F" w14:textId="77777777" w:rsidR="007E7202" w:rsidRPr="009D6591" w:rsidRDefault="007E7202" w:rsidP="007E7202">
                      <w:pPr>
                        <w:pStyle w:val="Lille"/>
                        <w:jc w:val="center"/>
                        <w:rPr>
                          <w:rStyle w:val="Typografi2"/>
                        </w:rPr>
                      </w:pPr>
                    </w:p>
                    <w:p w14:paraId="03C6E83E" w14:textId="77777777" w:rsidR="007E7202" w:rsidRDefault="007E7202" w:rsidP="007E7202">
                      <w:pPr>
                        <w:pStyle w:val="Lille"/>
                        <w:rPr>
                          <w:rStyle w:val="Typografi2"/>
                        </w:rPr>
                      </w:pPr>
                      <w:r>
                        <w:rPr>
                          <w:rStyle w:val="Typografi2"/>
                        </w:rPr>
                        <w:t xml:space="preserve">Postboks </w:t>
                      </w:r>
                      <w:r w:rsidR="00F07543">
                        <w:rPr>
                          <w:rStyle w:val="Typografi2"/>
                        </w:rPr>
                        <w:t>970</w:t>
                      </w:r>
                    </w:p>
                    <w:p w14:paraId="00C845EE" w14:textId="77777777" w:rsidR="007E7202" w:rsidRDefault="007E7202" w:rsidP="007E7202">
                      <w:pPr>
                        <w:pStyle w:val="Lille"/>
                        <w:rPr>
                          <w:rStyle w:val="Typografi2"/>
                          <w:lang w:val="en-US"/>
                        </w:rPr>
                      </w:pPr>
                      <w:r>
                        <w:rPr>
                          <w:rStyle w:val="Typografi2"/>
                          <w:lang w:val="en-US"/>
                        </w:rPr>
                        <w:t>3900 Nuuk</w:t>
                      </w:r>
                    </w:p>
                    <w:p w14:paraId="1E2F5FCE" w14:textId="77777777" w:rsidR="007E7202" w:rsidRDefault="007E7202" w:rsidP="007E7202">
                      <w:pPr>
                        <w:pStyle w:val="Lille"/>
                        <w:rPr>
                          <w:rStyle w:val="Typografi2"/>
                          <w:lang w:val="en-US"/>
                        </w:rPr>
                      </w:pPr>
                      <w:proofErr w:type="spellStart"/>
                      <w:r>
                        <w:rPr>
                          <w:rStyle w:val="Typografi2"/>
                          <w:lang w:val="en-US"/>
                        </w:rPr>
                        <w:t>Tlf</w:t>
                      </w:r>
                      <w:proofErr w:type="spellEnd"/>
                      <w:r>
                        <w:rPr>
                          <w:rStyle w:val="Typografi2"/>
                          <w:lang w:val="en-US"/>
                        </w:rPr>
                        <w:t>. (+299) 34 50 00</w:t>
                      </w:r>
                    </w:p>
                    <w:p w14:paraId="1A7B18FD" w14:textId="77777777" w:rsidR="007E7202" w:rsidRDefault="007E7202" w:rsidP="007E7202">
                      <w:pPr>
                        <w:pStyle w:val="Lille"/>
                        <w:rPr>
                          <w:rStyle w:val="Typografi2"/>
                          <w:lang w:val="en-US"/>
                        </w:rPr>
                      </w:pPr>
                      <w:r>
                        <w:rPr>
                          <w:rStyle w:val="Typografi2"/>
                          <w:lang w:val="en-US"/>
                        </w:rPr>
                        <w:t>Fax (+299) 34 6</w:t>
                      </w:r>
                      <w:r w:rsidR="00F07543">
                        <w:rPr>
                          <w:rStyle w:val="Typografi2"/>
                          <w:lang w:val="en-US"/>
                        </w:rPr>
                        <w:t>3</w:t>
                      </w:r>
                      <w:r>
                        <w:rPr>
                          <w:rStyle w:val="Typografi2"/>
                          <w:lang w:val="en-US"/>
                        </w:rPr>
                        <w:t xml:space="preserve"> 6</w:t>
                      </w:r>
                      <w:r w:rsidR="00F07543">
                        <w:rPr>
                          <w:rStyle w:val="Typografi2"/>
                          <w:lang w:val="en-US"/>
                        </w:rPr>
                        <w:t>4</w:t>
                      </w:r>
                    </w:p>
                    <w:p w14:paraId="7F7A54E5" w14:textId="77777777" w:rsidR="007E7202" w:rsidRDefault="007E7202" w:rsidP="007E7202">
                      <w:pPr>
                        <w:pStyle w:val="Lille"/>
                        <w:rPr>
                          <w:rStyle w:val="Typografi2"/>
                          <w:lang w:val="en-US"/>
                        </w:rPr>
                      </w:pPr>
                      <w:r>
                        <w:rPr>
                          <w:rStyle w:val="Typografi2"/>
                          <w:lang w:val="en-US"/>
                        </w:rPr>
                        <w:t xml:space="preserve">E-mail: </w:t>
                      </w:r>
                      <w:r w:rsidRPr="007E7202">
                        <w:rPr>
                          <w:rStyle w:val="Typografi2"/>
                          <w:lang w:val="en-US"/>
                        </w:rPr>
                        <w:t>i</w:t>
                      </w:r>
                      <w:r w:rsidR="00F07543">
                        <w:rPr>
                          <w:rStyle w:val="Typografi2"/>
                          <w:lang w:val="en-US"/>
                        </w:rPr>
                        <w:t>s</w:t>
                      </w:r>
                      <w:r w:rsidRPr="007E7202">
                        <w:rPr>
                          <w:rStyle w:val="Typografi2"/>
                          <w:lang w:val="en-US"/>
                        </w:rPr>
                        <w:t>n@nanoq.gl</w:t>
                      </w:r>
                    </w:p>
                    <w:p w14:paraId="1317D97B" w14:textId="77777777" w:rsidR="007E7202" w:rsidRPr="007E7202" w:rsidRDefault="007E7202" w:rsidP="007E7202">
                      <w:pPr>
                        <w:pStyle w:val="Lille"/>
                        <w:rPr>
                          <w:lang w:val="en-US"/>
                        </w:rPr>
                      </w:pPr>
                      <w:r w:rsidRPr="007E7202">
                        <w:rPr>
                          <w:rStyle w:val="Typografi2"/>
                          <w:lang w:val="en-US"/>
                        </w:rPr>
                        <w:t>www.naalakkersuisut.gl</w:t>
                      </w:r>
                    </w:p>
                  </w:txbxContent>
                </v:textbox>
                <w10:wrap anchory="page"/>
              </v:shape>
            </w:pict>
          </mc:Fallback>
        </mc:AlternateContent>
      </w:r>
    </w:p>
    <w:p w14:paraId="07BE4261" w14:textId="77777777" w:rsidR="00475A66" w:rsidRDefault="00475A66" w:rsidP="00475A66"/>
    <w:p w14:paraId="29053AE9" w14:textId="77777777" w:rsidR="00475A66" w:rsidRDefault="00475A66" w:rsidP="00475A66"/>
    <w:p w14:paraId="48B1D4E9" w14:textId="77777777" w:rsidR="006769F6" w:rsidRDefault="006769F6" w:rsidP="00475A66"/>
    <w:p w14:paraId="6941C76F" w14:textId="77777777" w:rsidR="006769F6" w:rsidRDefault="006769F6" w:rsidP="00475A66"/>
    <w:p w14:paraId="1B8CD088" w14:textId="77777777" w:rsidR="00907225" w:rsidRDefault="00F07543" w:rsidP="00F07543">
      <w:pPr>
        <w:tabs>
          <w:tab w:val="left" w:pos="4161"/>
        </w:tabs>
      </w:pPr>
      <w:r>
        <w:tab/>
      </w:r>
    </w:p>
    <w:p w14:paraId="0428B7C5" w14:textId="77777777" w:rsidR="00907225" w:rsidRDefault="00907225" w:rsidP="00475A66"/>
    <w:p w14:paraId="291EA32F" w14:textId="77777777" w:rsidR="00907225" w:rsidRDefault="00907225" w:rsidP="00475A66"/>
    <w:p w14:paraId="176718C5" w14:textId="77777777" w:rsidR="00907225" w:rsidRDefault="00907225" w:rsidP="00475A66"/>
    <w:p w14:paraId="692DF71C" w14:textId="77777777" w:rsidR="00907225" w:rsidRDefault="00907225" w:rsidP="00475A66"/>
    <w:p w14:paraId="236DDA32" w14:textId="77777777" w:rsidR="006769F6" w:rsidRDefault="006769F6" w:rsidP="00475A66"/>
    <w:p w14:paraId="48586EA7" w14:textId="2DD87B6B" w:rsidR="00475A66" w:rsidRPr="003D7B21" w:rsidRDefault="009D6591" w:rsidP="00475A66">
      <w:pPr>
        <w:rPr>
          <w:rStyle w:val="Typografi1"/>
          <w:color w:val="4F81BD" w:themeColor="accent1"/>
        </w:rPr>
      </w:pPr>
      <w:r w:rsidRPr="009D6591">
        <w:rPr>
          <w:rFonts w:cs="Arial"/>
          <w:b/>
          <w:color w:val="000000" w:themeColor="text1"/>
        </w:rPr>
        <w:t xml:space="preserve">Retningslinjer af 17. januar 2022 for ansøgning, tildeling og administration af midler under arbejdsmarkedshjælpepakken til </w:t>
      </w:r>
      <w:r>
        <w:rPr>
          <w:rFonts w:cs="Arial"/>
          <w:b/>
          <w:color w:val="000000" w:themeColor="text1"/>
        </w:rPr>
        <w:t>jollefiskere</w:t>
      </w:r>
    </w:p>
    <w:p w14:paraId="2F72A955" w14:textId="70ECCB9E" w:rsidR="005608A0" w:rsidRPr="00330931" w:rsidRDefault="005608A0" w:rsidP="005608A0">
      <w:pPr>
        <w:rPr>
          <w:rStyle w:val="Typografi1"/>
        </w:rPr>
      </w:pPr>
      <w:r w:rsidRPr="00330931">
        <w:rPr>
          <w:rStyle w:val="Typografi1"/>
        </w:rPr>
        <w:t xml:space="preserve">I medfør af tekstanmærkning nr. 4 til Finanslovens </w:t>
      </w:r>
      <w:proofErr w:type="spellStart"/>
      <w:r w:rsidRPr="00330931">
        <w:rPr>
          <w:rStyle w:val="Typografi1"/>
        </w:rPr>
        <w:t>hovedkonto</w:t>
      </w:r>
      <w:proofErr w:type="spellEnd"/>
      <w:r w:rsidRPr="00330931">
        <w:rPr>
          <w:rStyle w:val="Typografi1"/>
        </w:rPr>
        <w:t xml:space="preserve"> 20.10.34 fastsættes retningslinjer for ansøgning, tildeling og administration af arbejdsmarkedspakken </w:t>
      </w:r>
      <w:r w:rsidRPr="00366E47">
        <w:rPr>
          <w:rStyle w:val="Typografi1"/>
        </w:rPr>
        <w:t xml:space="preserve">til </w:t>
      </w:r>
      <w:r w:rsidR="007455E7" w:rsidRPr="00366E47">
        <w:rPr>
          <w:rStyle w:val="Typografi1"/>
        </w:rPr>
        <w:t>jollefiskere</w:t>
      </w:r>
      <w:r w:rsidRPr="00330931">
        <w:rPr>
          <w:rStyle w:val="Typografi1"/>
        </w:rPr>
        <w:t>.</w:t>
      </w:r>
    </w:p>
    <w:p w14:paraId="5CD6E889" w14:textId="77777777" w:rsidR="005608A0" w:rsidRPr="00330931" w:rsidRDefault="005608A0" w:rsidP="005608A0">
      <w:pPr>
        <w:rPr>
          <w:rStyle w:val="Typografi1"/>
        </w:rPr>
      </w:pPr>
    </w:p>
    <w:p w14:paraId="3BA3B4A0" w14:textId="2E839E4F" w:rsidR="005608A0" w:rsidRPr="00330931" w:rsidRDefault="005608A0" w:rsidP="005608A0">
      <w:pPr>
        <w:rPr>
          <w:rStyle w:val="Typografi1"/>
        </w:rPr>
      </w:pPr>
      <w:r w:rsidRPr="00330931">
        <w:rPr>
          <w:rStyle w:val="Typografi1"/>
        </w:rPr>
        <w:t xml:space="preserve">Smittespredningen af Covid19 og særligt den nyeste variant Omikron stiller lønmodtagerne i en svær situation, særligt i private virksomheder. Derfor er det nødvendigt at genbesøge den seneste arbejdsmarkedshjælpepakke for turismeerhvervet fra 2021 for at holde hånden under arbejdspladserne og sikre, at lønmodtagerne får løn som normalt. Den seneste hjælpepakke tilpasses nuværende situation med højt smittetryk i forskellige byer og bygder, og omfatter alle private virksomheder </w:t>
      </w:r>
      <w:r w:rsidR="007455E7" w:rsidRPr="00366E47">
        <w:rPr>
          <w:rStyle w:val="Typografi1"/>
        </w:rPr>
        <w:t>herunder også jollefiskere</w:t>
      </w:r>
      <w:r w:rsidR="007455E7">
        <w:rPr>
          <w:rStyle w:val="Typografi1"/>
        </w:rPr>
        <w:t xml:space="preserve">. </w:t>
      </w:r>
    </w:p>
    <w:p w14:paraId="12552456" w14:textId="77777777" w:rsidR="005608A0" w:rsidRPr="00330931" w:rsidRDefault="005608A0" w:rsidP="005608A0">
      <w:pPr>
        <w:rPr>
          <w:rStyle w:val="Typografi1"/>
        </w:rPr>
      </w:pPr>
    </w:p>
    <w:p w14:paraId="675FB249" w14:textId="5D88AB6F" w:rsidR="005608A0" w:rsidRPr="00330931" w:rsidRDefault="005608A0" w:rsidP="005608A0">
      <w:pPr>
        <w:rPr>
          <w:rStyle w:val="Typografi1"/>
        </w:rPr>
      </w:pPr>
      <w:r w:rsidRPr="00330931">
        <w:rPr>
          <w:rStyle w:val="Typografi1"/>
        </w:rPr>
        <w:t xml:space="preserve">Isolationsramte </w:t>
      </w:r>
      <w:r w:rsidR="00A34981">
        <w:rPr>
          <w:rStyle w:val="Typografi1"/>
        </w:rPr>
        <w:t>jollefiskere</w:t>
      </w:r>
      <w:r w:rsidR="00A34981" w:rsidRPr="00330931">
        <w:rPr>
          <w:rStyle w:val="Typografi1"/>
        </w:rPr>
        <w:t xml:space="preserve"> </w:t>
      </w:r>
      <w:r w:rsidRPr="00330931">
        <w:rPr>
          <w:rStyle w:val="Typografi1"/>
        </w:rPr>
        <w:t>betragtes som hjemsendte.</w:t>
      </w:r>
      <w:r w:rsidR="00A34981" w:rsidRPr="00330931">
        <w:rPr>
          <w:rStyle w:val="Typografi1"/>
        </w:rPr>
        <w:t xml:space="preserve"> </w:t>
      </w:r>
      <w:r w:rsidR="00A34981">
        <w:rPr>
          <w:rStyle w:val="Typografi1"/>
        </w:rPr>
        <w:t xml:space="preserve">Begrebet hjemsendelse anvendes således i relation til </w:t>
      </w:r>
      <w:proofErr w:type="spellStart"/>
      <w:r w:rsidR="00A34981">
        <w:rPr>
          <w:rStyle w:val="Typografi1"/>
        </w:rPr>
        <w:t>corona</w:t>
      </w:r>
      <w:proofErr w:type="spellEnd"/>
      <w:r w:rsidR="00A34981">
        <w:rPr>
          <w:rStyle w:val="Typografi1"/>
        </w:rPr>
        <w:t xml:space="preserve">-relateret fravær fra </w:t>
      </w:r>
      <w:r w:rsidR="00BF7CD3">
        <w:rPr>
          <w:rStyle w:val="Typografi1"/>
        </w:rPr>
        <w:t>at kunne foretage fiskeri og indhandling</w:t>
      </w:r>
      <w:r w:rsidR="00A34981">
        <w:rPr>
          <w:rStyle w:val="Typografi1"/>
        </w:rPr>
        <w:t>.</w:t>
      </w:r>
      <w:r w:rsidR="00BF7CD3">
        <w:rPr>
          <w:rStyle w:val="Typografi1"/>
        </w:rPr>
        <w:t xml:space="preserve"> </w:t>
      </w:r>
      <w:r w:rsidRPr="00330931">
        <w:rPr>
          <w:rStyle w:val="Typografi1"/>
        </w:rPr>
        <w:t>Baggrund</w:t>
      </w:r>
      <w:r w:rsidR="00BF7CD3">
        <w:rPr>
          <w:rStyle w:val="Typografi1"/>
        </w:rPr>
        <w:t>en</w:t>
      </w:r>
      <w:r w:rsidRPr="00330931">
        <w:rPr>
          <w:rStyle w:val="Typografi1"/>
        </w:rPr>
        <w:t xml:space="preserve"> </w:t>
      </w:r>
      <w:r w:rsidR="00BF7CD3">
        <w:rPr>
          <w:rStyle w:val="Typografi1"/>
        </w:rPr>
        <w:t>her</w:t>
      </w:r>
      <w:r w:rsidRPr="00330931">
        <w:rPr>
          <w:rStyle w:val="Typografi1"/>
        </w:rPr>
        <w:t xml:space="preserve">for er Naalakkersuisuts udmelding </w:t>
      </w:r>
      <w:r w:rsidR="00BF7CD3">
        <w:rPr>
          <w:rStyle w:val="Typografi1"/>
        </w:rPr>
        <w:t xml:space="preserve">på pressemøde </w:t>
      </w:r>
      <w:r w:rsidRPr="00330931">
        <w:rPr>
          <w:rStyle w:val="Typografi1"/>
        </w:rPr>
        <w:t>den 17. januar 2022, hvor borgerne opfordres til</w:t>
      </w:r>
      <w:r w:rsidR="00BF7CD3">
        <w:rPr>
          <w:rStyle w:val="Typografi1"/>
        </w:rPr>
        <w:t xml:space="preserve"> også</w:t>
      </w:r>
      <w:r w:rsidRPr="00330931">
        <w:rPr>
          <w:rStyle w:val="Typografi1"/>
        </w:rPr>
        <w:t xml:space="preserve"> at blive hjemme ved symptomer på smitte.</w:t>
      </w:r>
    </w:p>
    <w:p w14:paraId="5D477974" w14:textId="77777777" w:rsidR="005608A0" w:rsidRPr="00330931" w:rsidRDefault="005608A0" w:rsidP="005608A0">
      <w:pPr>
        <w:rPr>
          <w:rStyle w:val="Typografi1"/>
        </w:rPr>
      </w:pPr>
    </w:p>
    <w:p w14:paraId="1A0B364D" w14:textId="7EBE60ED" w:rsidR="005608A0" w:rsidRPr="00330931" w:rsidRDefault="005608A0" w:rsidP="005608A0">
      <w:pPr>
        <w:rPr>
          <w:rStyle w:val="Typografi1"/>
        </w:rPr>
      </w:pPr>
      <w:r w:rsidRPr="00330931">
        <w:rPr>
          <w:rStyle w:val="Typografi1"/>
        </w:rPr>
        <w:t>Nærværende retningslinjer er gældende for arbejdsmarkedshjælpepakken</w:t>
      </w:r>
      <w:r w:rsidR="007455E7">
        <w:rPr>
          <w:rStyle w:val="Typografi1"/>
        </w:rPr>
        <w:t xml:space="preserve"> ift. jollefiskere</w:t>
      </w:r>
      <w:r w:rsidR="00BF7CD3">
        <w:rPr>
          <w:rStyle w:val="Typografi1"/>
        </w:rPr>
        <w:t>,</w:t>
      </w:r>
      <w:r w:rsidR="00434332">
        <w:rPr>
          <w:rStyle w:val="Typografi1"/>
        </w:rPr>
        <w:t xml:space="preserve"> der bliver ramt af </w:t>
      </w:r>
      <w:proofErr w:type="spellStart"/>
      <w:r w:rsidR="00434332">
        <w:rPr>
          <w:rStyle w:val="Typografi1"/>
        </w:rPr>
        <w:t>co</w:t>
      </w:r>
      <w:r w:rsidR="00BF7CD3">
        <w:rPr>
          <w:rStyle w:val="Typografi1"/>
        </w:rPr>
        <w:t>ona</w:t>
      </w:r>
      <w:proofErr w:type="spellEnd"/>
      <w:r w:rsidR="00BF7CD3">
        <w:rPr>
          <w:rStyle w:val="Typografi1"/>
        </w:rPr>
        <w:t>-relateret fravær</w:t>
      </w:r>
      <w:r w:rsidR="007455E7">
        <w:rPr>
          <w:rStyle w:val="Typografi1"/>
        </w:rPr>
        <w:t xml:space="preserve">. </w:t>
      </w:r>
    </w:p>
    <w:p w14:paraId="3B2EF5AD" w14:textId="77777777" w:rsidR="005608A0" w:rsidRPr="00330931" w:rsidRDefault="005608A0" w:rsidP="005608A0">
      <w:pPr>
        <w:pStyle w:val="Overskrift1"/>
        <w:numPr>
          <w:ilvl w:val="0"/>
          <w:numId w:val="1"/>
        </w:numPr>
        <w:rPr>
          <w:rStyle w:val="Typografi1"/>
          <w:rFonts w:asciiTheme="majorHAnsi" w:hAnsiTheme="majorHAnsi"/>
          <w:sz w:val="32"/>
        </w:rPr>
      </w:pPr>
      <w:r w:rsidRPr="00330931">
        <w:rPr>
          <w:rStyle w:val="Typografi1"/>
          <w:rFonts w:asciiTheme="majorHAnsi" w:hAnsiTheme="majorHAnsi"/>
          <w:sz w:val="32"/>
        </w:rPr>
        <w:t>Generelle betingelser</w:t>
      </w:r>
    </w:p>
    <w:p w14:paraId="1393AF30" w14:textId="689972E9" w:rsidR="005608A0" w:rsidRPr="00330931" w:rsidRDefault="005608A0" w:rsidP="005608A0">
      <w:pPr>
        <w:pStyle w:val="Listeafsnit"/>
        <w:numPr>
          <w:ilvl w:val="1"/>
          <w:numId w:val="1"/>
        </w:numPr>
        <w:jc w:val="left"/>
        <w:rPr>
          <w:rStyle w:val="Typografi1"/>
        </w:rPr>
      </w:pPr>
      <w:r w:rsidRPr="00330931">
        <w:rPr>
          <w:rStyle w:val="Typografi1"/>
        </w:rPr>
        <w:t>Arbejdsmarkedspakken er rettet mod private virksomheder, som har ansatte lønmodtagere udover virksomhedens indehaver</w:t>
      </w:r>
      <w:r w:rsidR="00434332">
        <w:rPr>
          <w:rStyle w:val="Typografi1"/>
        </w:rPr>
        <w:t xml:space="preserve">. Jollefiskeren betragtes som </w:t>
      </w:r>
      <w:r w:rsidR="00BF7CD3">
        <w:rPr>
          <w:rStyle w:val="Typografi1"/>
        </w:rPr>
        <w:t>ansøgningsberettigede</w:t>
      </w:r>
      <w:r w:rsidR="00434332">
        <w:rPr>
          <w:rStyle w:val="Typografi1"/>
        </w:rPr>
        <w:t xml:space="preserve">. </w:t>
      </w:r>
      <w:r w:rsidR="00BF7CD3">
        <w:rPr>
          <w:rStyle w:val="Typografi1"/>
        </w:rPr>
        <w:t xml:space="preserve">For at være berettiget skal mindst 50% af indkomsten komme fra aktiviteter omfattet af fiskeri mv. </w:t>
      </w:r>
    </w:p>
    <w:p w14:paraId="4BA72FBC" w14:textId="63136309" w:rsidR="005608A0" w:rsidRPr="00330931" w:rsidRDefault="005608A0" w:rsidP="005608A0">
      <w:pPr>
        <w:pStyle w:val="Listeafsnit"/>
        <w:numPr>
          <w:ilvl w:val="1"/>
          <w:numId w:val="1"/>
        </w:numPr>
        <w:jc w:val="left"/>
        <w:rPr>
          <w:rStyle w:val="Typografi1"/>
        </w:rPr>
      </w:pPr>
      <w:r w:rsidRPr="00330931">
        <w:rPr>
          <w:rStyle w:val="Typografi1"/>
        </w:rPr>
        <w:t xml:space="preserve">Arbejdsmarkedspakken indeholder en lønkompensationsordning for ansøgningsberettigede </w:t>
      </w:r>
      <w:r w:rsidR="00BF7CD3">
        <w:rPr>
          <w:rStyle w:val="Typografi1"/>
        </w:rPr>
        <w:t>jollefiskere</w:t>
      </w:r>
      <w:r w:rsidRPr="00330931">
        <w:rPr>
          <w:rStyle w:val="Typografi1"/>
        </w:rPr>
        <w:t>.</w:t>
      </w:r>
    </w:p>
    <w:p w14:paraId="67DF0BB9" w14:textId="77777777" w:rsidR="005608A0" w:rsidRPr="00330931" w:rsidRDefault="005608A0" w:rsidP="005608A0">
      <w:pPr>
        <w:pStyle w:val="Listeafsnit"/>
        <w:numPr>
          <w:ilvl w:val="2"/>
          <w:numId w:val="1"/>
        </w:numPr>
        <w:jc w:val="left"/>
        <w:rPr>
          <w:rStyle w:val="Typografi1"/>
        </w:rPr>
      </w:pPr>
      <w:r w:rsidRPr="00330931">
        <w:rPr>
          <w:rStyle w:val="Typografi1"/>
        </w:rPr>
        <w:t>Der kan gives lønkompensation for perioden 17. januar 2022 til 6. april 2022. Lønkompensation beregnes og udbetales for en hel kalendermåned ad gangen</w:t>
      </w:r>
    </w:p>
    <w:p w14:paraId="36A8FD24" w14:textId="0886B76F" w:rsidR="005608A0" w:rsidRPr="00330931" w:rsidRDefault="005608A0" w:rsidP="005608A0">
      <w:pPr>
        <w:pStyle w:val="Listeafsnit"/>
        <w:numPr>
          <w:ilvl w:val="1"/>
          <w:numId w:val="1"/>
        </w:numPr>
        <w:jc w:val="left"/>
        <w:rPr>
          <w:rStyle w:val="Typografi1"/>
        </w:rPr>
      </w:pPr>
      <w:r w:rsidRPr="00330931">
        <w:rPr>
          <w:rStyle w:val="Typografi1"/>
        </w:rPr>
        <w:t xml:space="preserve">Lønkompensation opgøres i forbindelse med de almindelige </w:t>
      </w:r>
      <w:r w:rsidR="00BF7CD3">
        <w:rPr>
          <w:rStyle w:val="Typografi1"/>
        </w:rPr>
        <w:t xml:space="preserve">redegørelsesperioder og på baggrund af den indberettede indhandling fra indhandlingsvirksomheder for </w:t>
      </w:r>
      <w:r w:rsidRPr="00330931">
        <w:rPr>
          <w:rStyle w:val="Typografi1"/>
        </w:rPr>
        <w:t>den pågældende måned.</w:t>
      </w:r>
    </w:p>
    <w:p w14:paraId="0C04120B" w14:textId="77777777" w:rsidR="005608A0" w:rsidRPr="00330931" w:rsidRDefault="005608A0" w:rsidP="005608A0">
      <w:pPr>
        <w:pStyle w:val="Listeafsnit"/>
        <w:numPr>
          <w:ilvl w:val="1"/>
          <w:numId w:val="1"/>
        </w:numPr>
        <w:jc w:val="left"/>
        <w:rPr>
          <w:rStyle w:val="Typografi1"/>
        </w:rPr>
      </w:pPr>
      <w:r w:rsidRPr="00330931">
        <w:rPr>
          <w:rStyle w:val="Typografi1"/>
        </w:rPr>
        <w:t>Ansøgning om lønkompensation kan senest foretages med udgangen af den anden måned efter lønudbetalingsmåneden, dvs. ansøgning om kompensation for udbetalt løn i januar 2022 skal senest ske 31. marts 2022.</w:t>
      </w:r>
    </w:p>
    <w:p w14:paraId="1334D9CF" w14:textId="77777777" w:rsidR="005608A0" w:rsidRPr="00330931" w:rsidRDefault="005608A0" w:rsidP="005608A0">
      <w:pPr>
        <w:jc w:val="left"/>
        <w:rPr>
          <w:rStyle w:val="Typografi1"/>
        </w:rPr>
      </w:pPr>
    </w:p>
    <w:p w14:paraId="6D949B4F" w14:textId="77777777" w:rsidR="005608A0" w:rsidRPr="00330931" w:rsidRDefault="005608A0" w:rsidP="005608A0">
      <w:pPr>
        <w:jc w:val="left"/>
        <w:rPr>
          <w:rStyle w:val="Typografi1"/>
        </w:rPr>
      </w:pPr>
      <w:r w:rsidRPr="00330931">
        <w:rPr>
          <w:rStyle w:val="Typografi1"/>
        </w:rPr>
        <w:t>Ordningen gælder fra 17. januar 2022 til og med d. 6. april 2022.</w:t>
      </w:r>
    </w:p>
    <w:p w14:paraId="79171FFB" w14:textId="77777777" w:rsidR="005608A0" w:rsidRDefault="005608A0" w:rsidP="005608A0">
      <w:pPr>
        <w:jc w:val="left"/>
        <w:rPr>
          <w:rStyle w:val="Typografi1"/>
        </w:rPr>
      </w:pPr>
    </w:p>
    <w:p w14:paraId="0732CACF" w14:textId="77777777" w:rsidR="005608A0" w:rsidRPr="00330931" w:rsidRDefault="005608A0" w:rsidP="005608A0">
      <w:pPr>
        <w:pStyle w:val="Overskrift1"/>
        <w:numPr>
          <w:ilvl w:val="0"/>
          <w:numId w:val="1"/>
        </w:numPr>
        <w:rPr>
          <w:rStyle w:val="Typografi1"/>
          <w:rFonts w:asciiTheme="majorHAnsi" w:hAnsiTheme="majorHAnsi"/>
          <w:sz w:val="32"/>
        </w:rPr>
      </w:pPr>
      <w:r w:rsidRPr="00330931">
        <w:rPr>
          <w:rStyle w:val="Typografi1"/>
          <w:rFonts w:asciiTheme="majorHAnsi" w:hAnsiTheme="majorHAnsi"/>
          <w:sz w:val="32"/>
        </w:rPr>
        <w:t>Betingelser for lønkompensation</w:t>
      </w:r>
    </w:p>
    <w:p w14:paraId="429B2CF5" w14:textId="23548FCA" w:rsidR="005608A0" w:rsidRPr="00330931" w:rsidRDefault="00BF7CD3" w:rsidP="005608A0">
      <w:pPr>
        <w:pStyle w:val="Listeafsnit"/>
        <w:numPr>
          <w:ilvl w:val="1"/>
          <w:numId w:val="1"/>
        </w:numPr>
        <w:jc w:val="left"/>
        <w:rPr>
          <w:rStyle w:val="Typografi1"/>
        </w:rPr>
      </w:pPr>
      <w:r>
        <w:rPr>
          <w:rStyle w:val="Typografi1"/>
        </w:rPr>
        <w:t>Jollefiskeren</w:t>
      </w:r>
      <w:r w:rsidRPr="00330931">
        <w:rPr>
          <w:rStyle w:val="Typografi1"/>
        </w:rPr>
        <w:t xml:space="preserve"> </w:t>
      </w:r>
      <w:r w:rsidR="005608A0" w:rsidRPr="00330931">
        <w:rPr>
          <w:rStyle w:val="Typografi1"/>
        </w:rPr>
        <w:t>skal være registreret i CVR</w:t>
      </w:r>
      <w:r w:rsidR="00A34981">
        <w:rPr>
          <w:rStyle w:val="Typografi1"/>
        </w:rPr>
        <w:t xml:space="preserve">, </w:t>
      </w:r>
      <w:r w:rsidR="00434332">
        <w:rPr>
          <w:rStyle w:val="Typografi1"/>
        </w:rPr>
        <w:t xml:space="preserve">eller </w:t>
      </w:r>
      <w:r w:rsidR="00A34981">
        <w:rPr>
          <w:rStyle w:val="Typografi1"/>
        </w:rPr>
        <w:t xml:space="preserve">anvende indhandlingstrækkort med </w:t>
      </w:r>
      <w:r w:rsidR="00434332">
        <w:rPr>
          <w:rStyle w:val="Typografi1"/>
        </w:rPr>
        <w:t>CPR nr.</w:t>
      </w:r>
      <w:r w:rsidR="00A34981">
        <w:rPr>
          <w:rStyle w:val="Typografi1"/>
        </w:rPr>
        <w:t>,</w:t>
      </w:r>
      <w:r w:rsidR="00434332">
        <w:rPr>
          <w:rStyle w:val="Typografi1"/>
        </w:rPr>
        <w:t xml:space="preserve"> </w:t>
      </w:r>
      <w:r w:rsidR="005608A0" w:rsidRPr="00330931">
        <w:rPr>
          <w:rStyle w:val="Typografi1"/>
        </w:rPr>
        <w:t xml:space="preserve">med hjemsted i Grønland. Hvert </w:t>
      </w:r>
      <w:r w:rsidR="00285DA6" w:rsidRPr="00330931">
        <w:rPr>
          <w:rStyle w:val="Typografi1"/>
        </w:rPr>
        <w:t>CVR-</w:t>
      </w:r>
      <w:r w:rsidR="00285DA6">
        <w:rPr>
          <w:rStyle w:val="Typografi1"/>
        </w:rPr>
        <w:t xml:space="preserve"> og CPR-nummer</w:t>
      </w:r>
      <w:r w:rsidR="005608A0" w:rsidRPr="00330931">
        <w:rPr>
          <w:rStyle w:val="Typografi1"/>
        </w:rPr>
        <w:t xml:space="preserve"> betragtes som 1 </w:t>
      </w:r>
      <w:r w:rsidR="00A34981">
        <w:rPr>
          <w:rStyle w:val="Typografi1"/>
        </w:rPr>
        <w:t xml:space="preserve">samlet </w:t>
      </w:r>
      <w:r w:rsidR="005608A0" w:rsidRPr="00330931">
        <w:rPr>
          <w:rStyle w:val="Typografi1"/>
        </w:rPr>
        <w:t>ansøger, uanset antallet af underliggende P-enheder. P-enheder kan ikke ansøge særskilt.</w:t>
      </w:r>
    </w:p>
    <w:p w14:paraId="0D5F5A75" w14:textId="28A08897" w:rsidR="005608A0" w:rsidRPr="00330931" w:rsidRDefault="00BF7CD3" w:rsidP="005608A0">
      <w:pPr>
        <w:pStyle w:val="Listeafsnit"/>
        <w:numPr>
          <w:ilvl w:val="1"/>
          <w:numId w:val="1"/>
        </w:numPr>
        <w:jc w:val="left"/>
        <w:rPr>
          <w:rStyle w:val="Typografi1"/>
        </w:rPr>
      </w:pPr>
      <w:r>
        <w:rPr>
          <w:rStyle w:val="Typografi1"/>
        </w:rPr>
        <w:t>Jollefiskeren</w:t>
      </w:r>
      <w:r w:rsidR="005608A0" w:rsidRPr="00330931">
        <w:rPr>
          <w:rStyle w:val="Typografi1"/>
        </w:rPr>
        <w:t xml:space="preserve"> må ikke være dømt for overtrædelse af skattelovgivningen eller for overtrædelse af bestemmelser om økonomisk kriminalitet i </w:t>
      </w:r>
      <w:proofErr w:type="spellStart"/>
      <w:r w:rsidR="005608A0" w:rsidRPr="00330931">
        <w:rPr>
          <w:rStyle w:val="Typografi1"/>
        </w:rPr>
        <w:t>kriminallov</w:t>
      </w:r>
      <w:proofErr w:type="spellEnd"/>
      <w:r w:rsidR="005608A0" w:rsidRPr="00330931">
        <w:rPr>
          <w:rStyle w:val="Typografi1"/>
        </w:rPr>
        <w:t xml:space="preserve"> for Grønland de seneste 5 år.</w:t>
      </w:r>
    </w:p>
    <w:p w14:paraId="3A4D58D4" w14:textId="687804E3" w:rsidR="005608A0" w:rsidRDefault="005608A0" w:rsidP="005608A0">
      <w:pPr>
        <w:pStyle w:val="Listeafsnit"/>
        <w:numPr>
          <w:ilvl w:val="1"/>
          <w:numId w:val="1"/>
        </w:numPr>
        <w:jc w:val="left"/>
        <w:rPr>
          <w:rStyle w:val="Typografi1"/>
        </w:rPr>
      </w:pPr>
      <w:r w:rsidRPr="00330931">
        <w:rPr>
          <w:rStyle w:val="Typografi1"/>
        </w:rPr>
        <w:t xml:space="preserve">Hjemsendelsen skal være en direkte følge af COVID-19 situationen. </w:t>
      </w:r>
      <w:r w:rsidR="00BF7CD3">
        <w:rPr>
          <w:rStyle w:val="Typografi1"/>
        </w:rPr>
        <w:t>J</w:t>
      </w:r>
      <w:r w:rsidR="00A34981">
        <w:rPr>
          <w:rStyle w:val="Typografi1"/>
        </w:rPr>
        <w:t>ollefiskeren</w:t>
      </w:r>
      <w:r w:rsidR="00A34981" w:rsidRPr="00330931">
        <w:rPr>
          <w:rStyle w:val="Typografi1"/>
        </w:rPr>
        <w:t xml:space="preserve"> </w:t>
      </w:r>
      <w:r w:rsidRPr="00330931">
        <w:rPr>
          <w:rStyle w:val="Typografi1"/>
        </w:rPr>
        <w:t xml:space="preserve">må ikke udføre </w:t>
      </w:r>
      <w:r w:rsidR="00A34981">
        <w:rPr>
          <w:rStyle w:val="Typografi1"/>
        </w:rPr>
        <w:t xml:space="preserve">øvrige </w:t>
      </w:r>
      <w:r w:rsidRPr="00330931">
        <w:rPr>
          <w:rStyle w:val="Typografi1"/>
        </w:rPr>
        <w:t xml:space="preserve">arbejdsopgaver i hjemsendelsesdagene – eller optage nyt (eller forøge eksisterende) lønnet arbejde </w:t>
      </w:r>
      <w:r w:rsidR="00A34981">
        <w:rPr>
          <w:rStyle w:val="Typografi1"/>
        </w:rPr>
        <w:t>i anden sammenhæng</w:t>
      </w:r>
      <w:r w:rsidRPr="00330931">
        <w:rPr>
          <w:rStyle w:val="Typografi1"/>
        </w:rPr>
        <w:t>.</w:t>
      </w:r>
    </w:p>
    <w:p w14:paraId="445591E9" w14:textId="77777777" w:rsidR="005608A0" w:rsidRPr="00330931" w:rsidRDefault="005608A0" w:rsidP="005608A0">
      <w:pPr>
        <w:pStyle w:val="Listeafsnit"/>
        <w:jc w:val="left"/>
        <w:rPr>
          <w:rStyle w:val="Typografi1"/>
        </w:rPr>
      </w:pPr>
    </w:p>
    <w:p w14:paraId="21CB69C5" w14:textId="77777777" w:rsidR="005608A0" w:rsidRPr="00330931" w:rsidRDefault="005608A0" w:rsidP="005608A0">
      <w:pPr>
        <w:pStyle w:val="Overskrift1"/>
        <w:numPr>
          <w:ilvl w:val="0"/>
          <w:numId w:val="1"/>
        </w:numPr>
        <w:rPr>
          <w:rStyle w:val="Typografi1"/>
          <w:rFonts w:asciiTheme="majorHAnsi" w:hAnsiTheme="majorHAnsi"/>
          <w:sz w:val="32"/>
        </w:rPr>
      </w:pPr>
      <w:r w:rsidRPr="00330931">
        <w:rPr>
          <w:rStyle w:val="Typografi1"/>
          <w:rFonts w:asciiTheme="majorHAnsi" w:hAnsiTheme="majorHAnsi"/>
          <w:sz w:val="32"/>
        </w:rPr>
        <w:t>Beregning af lønkompensation</w:t>
      </w:r>
    </w:p>
    <w:p w14:paraId="13A5610B" w14:textId="7939C274" w:rsidR="005608A0" w:rsidRDefault="005608A0" w:rsidP="005608A0">
      <w:pPr>
        <w:pStyle w:val="Listeafsnit"/>
        <w:numPr>
          <w:ilvl w:val="1"/>
          <w:numId w:val="1"/>
        </w:numPr>
        <w:jc w:val="left"/>
        <w:rPr>
          <w:rStyle w:val="Typografi1"/>
        </w:rPr>
      </w:pPr>
      <w:r w:rsidRPr="00330931">
        <w:rPr>
          <w:rStyle w:val="Typografi1"/>
        </w:rPr>
        <w:t xml:space="preserve">Der gives lønkompensation på 1.000 kr. pr. dag for </w:t>
      </w:r>
      <w:r w:rsidR="00A34981">
        <w:rPr>
          <w:rStyle w:val="Typografi1"/>
        </w:rPr>
        <w:t>jollefiskeren</w:t>
      </w:r>
      <w:r w:rsidRPr="00330931">
        <w:rPr>
          <w:rStyle w:val="Typografi1"/>
        </w:rPr>
        <w:t>, dog højest 20.000 kr., pr. kalendermåned</w:t>
      </w:r>
      <w:r w:rsidR="00285DA6">
        <w:rPr>
          <w:rStyle w:val="Typografi1"/>
        </w:rPr>
        <w:t>.</w:t>
      </w:r>
      <w:r w:rsidRPr="00330931">
        <w:rPr>
          <w:rStyle w:val="Typografi1"/>
        </w:rPr>
        <w:t xml:space="preserve"> </w:t>
      </w:r>
    </w:p>
    <w:p w14:paraId="55E1C4B7" w14:textId="26C246C7" w:rsidR="00A34981" w:rsidRPr="00330931" w:rsidRDefault="00A34981" w:rsidP="00A34981">
      <w:pPr>
        <w:pStyle w:val="Listeafsnit"/>
        <w:numPr>
          <w:ilvl w:val="1"/>
          <w:numId w:val="1"/>
        </w:numPr>
        <w:jc w:val="left"/>
        <w:rPr>
          <w:rStyle w:val="Typografi1"/>
        </w:rPr>
      </w:pPr>
      <w:r>
        <w:rPr>
          <w:rStyle w:val="Typografi1"/>
        </w:rPr>
        <w:t xml:space="preserve">Lønkompensationen begrænses yderligere til maksimalt at kunne udgøre 90% af den gennemsnitlige indberettede indhandling de seneste tre måneder forud for ansøgningsperioden.  </w:t>
      </w:r>
    </w:p>
    <w:p w14:paraId="754F0E22" w14:textId="77777777" w:rsidR="005608A0" w:rsidRPr="00330931" w:rsidRDefault="005608A0" w:rsidP="005608A0">
      <w:pPr>
        <w:jc w:val="left"/>
        <w:rPr>
          <w:rStyle w:val="Typografi1"/>
        </w:rPr>
      </w:pPr>
    </w:p>
    <w:p w14:paraId="74DE31EC" w14:textId="77777777" w:rsidR="005608A0" w:rsidRPr="00330931" w:rsidRDefault="005608A0" w:rsidP="005608A0">
      <w:pPr>
        <w:pStyle w:val="Overskrift1"/>
        <w:numPr>
          <w:ilvl w:val="0"/>
          <w:numId w:val="1"/>
        </w:numPr>
        <w:rPr>
          <w:rStyle w:val="Typografi1"/>
          <w:rFonts w:asciiTheme="majorHAnsi" w:hAnsiTheme="majorHAnsi"/>
          <w:sz w:val="32"/>
        </w:rPr>
      </w:pPr>
      <w:r w:rsidRPr="00330931">
        <w:rPr>
          <w:rStyle w:val="Typografi1"/>
          <w:rFonts w:asciiTheme="majorHAnsi" w:hAnsiTheme="majorHAnsi"/>
          <w:sz w:val="32"/>
        </w:rPr>
        <w:t>Ansøgning og dokumentation</w:t>
      </w:r>
    </w:p>
    <w:p w14:paraId="0B2E2971" w14:textId="03AC274F" w:rsidR="005608A0" w:rsidRPr="00330931" w:rsidRDefault="005608A0" w:rsidP="005608A0">
      <w:pPr>
        <w:pStyle w:val="Listeafsnit"/>
        <w:numPr>
          <w:ilvl w:val="1"/>
          <w:numId w:val="1"/>
        </w:numPr>
        <w:jc w:val="left"/>
        <w:rPr>
          <w:rStyle w:val="Typografi1"/>
        </w:rPr>
      </w:pPr>
      <w:r w:rsidRPr="00330931">
        <w:rPr>
          <w:rStyle w:val="Typografi1"/>
        </w:rPr>
        <w:t>Der kan ansøges om lønkompensation for</w:t>
      </w:r>
      <w:r w:rsidR="00A34981">
        <w:rPr>
          <w:rStyle w:val="Typografi1"/>
        </w:rPr>
        <w:t xml:space="preserve"> manglende indhandlingsindkomst grundet </w:t>
      </w:r>
      <w:proofErr w:type="spellStart"/>
      <w:r w:rsidR="00A34981">
        <w:rPr>
          <w:rStyle w:val="Typografi1"/>
        </w:rPr>
        <w:t>corona</w:t>
      </w:r>
      <w:proofErr w:type="spellEnd"/>
      <w:r w:rsidR="00A34981">
        <w:rPr>
          <w:rStyle w:val="Typografi1"/>
        </w:rPr>
        <w:t>-relateret fravær.</w:t>
      </w:r>
      <w:r w:rsidRPr="00330931">
        <w:rPr>
          <w:rStyle w:val="Typografi1"/>
        </w:rPr>
        <w:t xml:space="preserve"> </w:t>
      </w:r>
    </w:p>
    <w:p w14:paraId="04F88D86" w14:textId="77777777" w:rsidR="005608A0" w:rsidRPr="00330931" w:rsidRDefault="005608A0" w:rsidP="005608A0">
      <w:pPr>
        <w:pStyle w:val="Listeafsnit"/>
        <w:numPr>
          <w:ilvl w:val="1"/>
          <w:numId w:val="1"/>
        </w:numPr>
        <w:jc w:val="left"/>
        <w:rPr>
          <w:rStyle w:val="Typografi1"/>
        </w:rPr>
      </w:pPr>
      <w:r w:rsidRPr="00330931">
        <w:rPr>
          <w:rStyle w:val="Typografi1"/>
        </w:rPr>
        <w:t>Ansøgning om lønkompensation skal ske igennem sullisivik.gl / borger.gl. Ansøgningen er ikke modtaget før alle relevante oplysninger er indsendt via portalen.</w:t>
      </w:r>
    </w:p>
    <w:p w14:paraId="4E5A0D5E" w14:textId="77777777" w:rsidR="005608A0" w:rsidRPr="00330931" w:rsidRDefault="005608A0" w:rsidP="005608A0">
      <w:pPr>
        <w:pStyle w:val="Listeafsnit"/>
        <w:numPr>
          <w:ilvl w:val="1"/>
          <w:numId w:val="1"/>
        </w:numPr>
        <w:jc w:val="left"/>
        <w:rPr>
          <w:rStyle w:val="Typografi1"/>
        </w:rPr>
      </w:pPr>
      <w:r w:rsidRPr="00330931">
        <w:rPr>
          <w:rStyle w:val="Typografi1"/>
        </w:rPr>
        <w:t>Ved ansøgning skal der afgives en tro og love-erklæring på at de afgivne oplysninger er rigtige.</w:t>
      </w:r>
    </w:p>
    <w:p w14:paraId="6FBFB81F" w14:textId="77777777" w:rsidR="005608A0" w:rsidRPr="00330931" w:rsidRDefault="005608A0" w:rsidP="005608A0">
      <w:pPr>
        <w:pStyle w:val="Listeafsnit"/>
        <w:numPr>
          <w:ilvl w:val="1"/>
          <w:numId w:val="1"/>
        </w:numPr>
        <w:jc w:val="left"/>
        <w:rPr>
          <w:rStyle w:val="Typografi1"/>
        </w:rPr>
      </w:pPr>
      <w:r w:rsidRPr="00330931">
        <w:rPr>
          <w:rStyle w:val="Typografi1"/>
        </w:rPr>
        <w:t>Naalakkersuisut kan forlange yderligere oplysninger med henblik på at sikre at kriterierne for modtagelse af lønkompensation er opfyldt. Der gives en rimelig frist for indlevering af supplerende oplysninger. Indleveres oplysningerne ikke indenfor fristen afvises ansøgningen.</w:t>
      </w:r>
    </w:p>
    <w:p w14:paraId="29076976" w14:textId="77777777" w:rsidR="005608A0" w:rsidRPr="00330931" w:rsidRDefault="005608A0" w:rsidP="005608A0">
      <w:pPr>
        <w:pStyle w:val="Overskrift1"/>
        <w:numPr>
          <w:ilvl w:val="0"/>
          <w:numId w:val="1"/>
        </w:numPr>
      </w:pPr>
      <w:r w:rsidRPr="00330931">
        <w:rPr>
          <w:rStyle w:val="Typografi1"/>
          <w:rFonts w:asciiTheme="majorHAnsi" w:hAnsiTheme="majorHAnsi"/>
          <w:sz w:val="32"/>
        </w:rPr>
        <w:t>Udbetaling</w:t>
      </w:r>
      <w:r>
        <w:rPr>
          <w:rStyle w:val="Typografi1"/>
          <w:rFonts w:asciiTheme="majorHAnsi" w:hAnsiTheme="majorHAnsi"/>
          <w:sz w:val="32"/>
        </w:rPr>
        <w:t xml:space="preserve"> </w:t>
      </w:r>
    </w:p>
    <w:p w14:paraId="1C65926F" w14:textId="77777777" w:rsidR="005608A0" w:rsidRDefault="005608A0" w:rsidP="005608A0">
      <w:pPr>
        <w:pStyle w:val="Listeafsnit"/>
        <w:numPr>
          <w:ilvl w:val="1"/>
          <w:numId w:val="1"/>
        </w:numPr>
        <w:jc w:val="left"/>
        <w:rPr>
          <w:rStyle w:val="Typografi1"/>
        </w:rPr>
      </w:pPr>
      <w:r w:rsidRPr="00330931">
        <w:rPr>
          <w:rStyle w:val="Typografi1"/>
        </w:rPr>
        <w:t>Ved udbetaling af lønkompensation tilbageholdes 30 % aconto til dækning af A-skat for kalendermåneden.</w:t>
      </w:r>
    </w:p>
    <w:p w14:paraId="7FAF797F" w14:textId="77777777" w:rsidR="005608A0" w:rsidRPr="00330931" w:rsidRDefault="005608A0" w:rsidP="005608A0">
      <w:pPr>
        <w:jc w:val="left"/>
        <w:rPr>
          <w:rStyle w:val="Typografi1"/>
        </w:rPr>
      </w:pPr>
    </w:p>
    <w:p w14:paraId="09D500CA" w14:textId="77777777" w:rsidR="005608A0" w:rsidRPr="00330931" w:rsidRDefault="005608A0" w:rsidP="005608A0">
      <w:pPr>
        <w:pStyle w:val="Overskrift1"/>
        <w:numPr>
          <w:ilvl w:val="0"/>
          <w:numId w:val="1"/>
        </w:numPr>
        <w:rPr>
          <w:rStyle w:val="Typografi1"/>
          <w:rFonts w:asciiTheme="majorHAnsi" w:hAnsiTheme="majorHAnsi"/>
          <w:sz w:val="32"/>
        </w:rPr>
      </w:pPr>
      <w:r w:rsidRPr="00330931">
        <w:rPr>
          <w:rStyle w:val="Typografi1"/>
          <w:rFonts w:asciiTheme="majorHAnsi" w:hAnsiTheme="majorHAnsi"/>
          <w:sz w:val="32"/>
        </w:rPr>
        <w:t>Kontrol og tilbagebetaling</w:t>
      </w:r>
    </w:p>
    <w:p w14:paraId="4B8BFE67" w14:textId="77777777" w:rsidR="005608A0" w:rsidRPr="00330931" w:rsidRDefault="005608A0" w:rsidP="005608A0">
      <w:pPr>
        <w:pStyle w:val="Listeafsnit"/>
        <w:numPr>
          <w:ilvl w:val="1"/>
          <w:numId w:val="1"/>
        </w:numPr>
        <w:jc w:val="left"/>
        <w:rPr>
          <w:rStyle w:val="Typografi1"/>
        </w:rPr>
      </w:pPr>
      <w:r w:rsidRPr="00330931">
        <w:rPr>
          <w:rStyle w:val="Typografi1"/>
        </w:rPr>
        <w:t>Kompensation kan kræves tilbagebetalt, såfremt:</w:t>
      </w:r>
    </w:p>
    <w:p w14:paraId="55F3F984" w14:textId="77777777" w:rsidR="005608A0" w:rsidRDefault="005608A0" w:rsidP="005608A0">
      <w:pPr>
        <w:pStyle w:val="Listeafsnit"/>
        <w:numPr>
          <w:ilvl w:val="2"/>
          <w:numId w:val="1"/>
        </w:numPr>
        <w:jc w:val="left"/>
        <w:rPr>
          <w:rStyle w:val="Typografi1"/>
        </w:rPr>
      </w:pPr>
      <w:r w:rsidRPr="00330931">
        <w:rPr>
          <w:rStyle w:val="Typografi1"/>
        </w:rPr>
        <w:t>Ansøger afgiver urigtige oplysninger til ansøgning om lønkompensation.</w:t>
      </w:r>
    </w:p>
    <w:p w14:paraId="0BB826E8" w14:textId="77777777" w:rsidR="005608A0" w:rsidRDefault="005608A0" w:rsidP="005608A0">
      <w:pPr>
        <w:pStyle w:val="Listeafsnit"/>
        <w:numPr>
          <w:ilvl w:val="2"/>
          <w:numId w:val="1"/>
        </w:numPr>
        <w:jc w:val="left"/>
        <w:rPr>
          <w:rStyle w:val="Typografi1"/>
        </w:rPr>
      </w:pPr>
      <w:r w:rsidRPr="00330931">
        <w:rPr>
          <w:rStyle w:val="Typografi1"/>
        </w:rPr>
        <w:t>Ansøger har modtaget lønkompensation uberettiget og i strid med ovennævnte betingelser.</w:t>
      </w:r>
    </w:p>
    <w:p w14:paraId="32B93F9D" w14:textId="2484D263" w:rsidR="005608A0" w:rsidRDefault="005608A0" w:rsidP="005608A0">
      <w:pPr>
        <w:pStyle w:val="Listeafsnit"/>
        <w:numPr>
          <w:ilvl w:val="1"/>
          <w:numId w:val="1"/>
        </w:numPr>
        <w:jc w:val="left"/>
        <w:rPr>
          <w:rStyle w:val="Typografi1"/>
        </w:rPr>
      </w:pPr>
      <w:r w:rsidRPr="00330931">
        <w:rPr>
          <w:rStyle w:val="Typografi1"/>
        </w:rPr>
        <w:t>Som betingelse for udbetaling af lønkompensation skal virksomheden</w:t>
      </w:r>
      <w:r w:rsidR="00A34981">
        <w:rPr>
          <w:rStyle w:val="Typografi1"/>
        </w:rPr>
        <w:t>/personen</w:t>
      </w:r>
      <w:r w:rsidRPr="00330931">
        <w:rPr>
          <w:rStyle w:val="Typografi1"/>
        </w:rPr>
        <w:t xml:space="preserve"> på forlangende udlevere oplysninger til Naalakkersuisut med henblik på efterfølgende kontrol.</w:t>
      </w:r>
    </w:p>
    <w:p w14:paraId="07CA3FC2" w14:textId="77777777" w:rsidR="005608A0" w:rsidRPr="00330931" w:rsidRDefault="005608A0" w:rsidP="005608A0">
      <w:pPr>
        <w:pStyle w:val="Listeafsnit"/>
        <w:numPr>
          <w:ilvl w:val="1"/>
          <w:numId w:val="1"/>
        </w:numPr>
        <w:jc w:val="left"/>
        <w:rPr>
          <w:rStyle w:val="Typografi1"/>
        </w:rPr>
      </w:pPr>
      <w:r w:rsidRPr="00330931">
        <w:rPr>
          <w:rStyle w:val="Typografi1"/>
        </w:rPr>
        <w:t>Naalakkersuisut kan stille krav om en revisorerklæring om at støtten er modtaget på et retmæssigt grundlag.</w:t>
      </w:r>
    </w:p>
    <w:p w14:paraId="74FCA128" w14:textId="77777777" w:rsidR="005608A0" w:rsidRDefault="005608A0" w:rsidP="005608A0">
      <w:pPr>
        <w:pStyle w:val="Listeafsnit"/>
        <w:numPr>
          <w:ilvl w:val="2"/>
          <w:numId w:val="1"/>
        </w:numPr>
        <w:jc w:val="left"/>
        <w:rPr>
          <w:rStyle w:val="Typografi1"/>
        </w:rPr>
      </w:pPr>
      <w:r w:rsidRPr="00330931">
        <w:rPr>
          <w:rStyle w:val="Typografi1"/>
        </w:rPr>
        <w:t>Naalakkersuisut kan foretage kontrol af bevilgede midler ved anvendelse af en godkendt revisor.</w:t>
      </w:r>
    </w:p>
    <w:p w14:paraId="1ABF77C4" w14:textId="77777777" w:rsidR="005608A0" w:rsidRPr="00330931" w:rsidRDefault="005608A0" w:rsidP="005608A0">
      <w:pPr>
        <w:pStyle w:val="Listeafsnit"/>
        <w:numPr>
          <w:ilvl w:val="1"/>
          <w:numId w:val="1"/>
        </w:numPr>
        <w:jc w:val="left"/>
        <w:rPr>
          <w:rStyle w:val="Typografi1"/>
        </w:rPr>
      </w:pPr>
      <w:r w:rsidRPr="00330931">
        <w:rPr>
          <w:rStyle w:val="Typografi1"/>
        </w:rPr>
        <w:t>Naalakkersuisut kan kræve hel eller delvis tilbagebetaling af udbetalte beløb, hvis det viser sig:</w:t>
      </w:r>
    </w:p>
    <w:p w14:paraId="3E6253F9" w14:textId="77777777" w:rsidR="005608A0" w:rsidRPr="00330931" w:rsidRDefault="005608A0" w:rsidP="005608A0">
      <w:pPr>
        <w:pStyle w:val="Listeafsnit"/>
        <w:numPr>
          <w:ilvl w:val="2"/>
          <w:numId w:val="1"/>
        </w:numPr>
        <w:jc w:val="left"/>
        <w:rPr>
          <w:rStyle w:val="Typografi1"/>
        </w:rPr>
      </w:pPr>
      <w:r w:rsidRPr="00330931">
        <w:rPr>
          <w:rStyle w:val="Typografi1"/>
        </w:rPr>
        <w:t>at forudsætningerne for udbetalingen har ændret sig væsentligt.</w:t>
      </w:r>
    </w:p>
    <w:p w14:paraId="5D3C5305" w14:textId="77777777" w:rsidR="005608A0" w:rsidRPr="00330931" w:rsidRDefault="005608A0" w:rsidP="005608A0">
      <w:pPr>
        <w:pStyle w:val="Listeafsnit"/>
        <w:numPr>
          <w:ilvl w:val="2"/>
          <w:numId w:val="1"/>
        </w:numPr>
        <w:jc w:val="left"/>
        <w:rPr>
          <w:rStyle w:val="Typografi1"/>
        </w:rPr>
      </w:pPr>
      <w:r w:rsidRPr="00330931">
        <w:rPr>
          <w:rStyle w:val="Typografi1"/>
        </w:rPr>
        <w:lastRenderedPageBreak/>
        <w:t>at virksomheden har afgivet urigtige oplysninger eller har fortiet oplysninger af betydning for sagens afgørelse, uagtet om virksomheden var i god tro med de afgivne oplysninger</w:t>
      </w:r>
    </w:p>
    <w:p w14:paraId="6E49BF4E" w14:textId="77777777" w:rsidR="005608A0" w:rsidRPr="00330931" w:rsidRDefault="005608A0" w:rsidP="005608A0">
      <w:pPr>
        <w:pStyle w:val="Listeafsnit"/>
        <w:numPr>
          <w:ilvl w:val="2"/>
          <w:numId w:val="1"/>
        </w:numPr>
        <w:jc w:val="left"/>
        <w:rPr>
          <w:rStyle w:val="Typografi1"/>
        </w:rPr>
      </w:pPr>
      <w:r w:rsidRPr="00330931">
        <w:rPr>
          <w:rStyle w:val="Typografi1"/>
        </w:rPr>
        <w:t>at den krævede dokumentation ikke er indsendt inden en af Skattestyrelsen fastsat frist eller at den indsendte dokumentation er utilstrækkelig</w:t>
      </w:r>
    </w:p>
    <w:p w14:paraId="1E3D0109" w14:textId="77777777" w:rsidR="005608A0" w:rsidRPr="00330931" w:rsidRDefault="005608A0" w:rsidP="005608A0">
      <w:pPr>
        <w:pStyle w:val="Listeafsnit"/>
        <w:numPr>
          <w:ilvl w:val="1"/>
          <w:numId w:val="1"/>
        </w:numPr>
        <w:jc w:val="left"/>
        <w:rPr>
          <w:rStyle w:val="Typografi1"/>
        </w:rPr>
      </w:pPr>
      <w:r w:rsidRPr="00330931">
        <w:rPr>
          <w:rStyle w:val="Typografi1"/>
        </w:rPr>
        <w:t xml:space="preserve">Har virksomheden givet urigtige oplysninger, eller på anden måde forsøgt at vildlede sagsbehandlingen indgiver Naalakkersuisut anmeldelse til Politiet, med medblik på iværksættelse af sanktioner efter </w:t>
      </w:r>
      <w:proofErr w:type="spellStart"/>
      <w:r w:rsidRPr="00330931">
        <w:rPr>
          <w:rStyle w:val="Typografi1"/>
        </w:rPr>
        <w:t>Kriminallov</w:t>
      </w:r>
      <w:proofErr w:type="spellEnd"/>
      <w:r w:rsidRPr="00330931">
        <w:rPr>
          <w:rStyle w:val="Typografi1"/>
        </w:rPr>
        <w:t xml:space="preserve"> for Grønland, lov nr. 306 af 30. april 2008.</w:t>
      </w:r>
    </w:p>
    <w:p w14:paraId="255D66C0" w14:textId="77777777" w:rsidR="005608A0" w:rsidRDefault="005608A0" w:rsidP="005608A0">
      <w:pPr>
        <w:pStyle w:val="Listeafsnit"/>
        <w:numPr>
          <w:ilvl w:val="1"/>
          <w:numId w:val="1"/>
        </w:numPr>
        <w:jc w:val="left"/>
        <w:rPr>
          <w:rStyle w:val="Typografi1"/>
        </w:rPr>
      </w:pPr>
      <w:r w:rsidRPr="00330931">
        <w:rPr>
          <w:rStyle w:val="Typografi1"/>
        </w:rPr>
        <w:t>Udbetalt lønkompensation indberettes til Skattestyrelsen.</w:t>
      </w:r>
    </w:p>
    <w:p w14:paraId="0B3B9B3C" w14:textId="77777777" w:rsidR="005608A0" w:rsidRPr="00330931" w:rsidRDefault="005608A0" w:rsidP="005608A0">
      <w:pPr>
        <w:jc w:val="left"/>
        <w:rPr>
          <w:rStyle w:val="Typografi1"/>
        </w:rPr>
      </w:pPr>
    </w:p>
    <w:p w14:paraId="08BF0B37" w14:textId="77777777" w:rsidR="005608A0" w:rsidRDefault="005608A0" w:rsidP="005608A0">
      <w:pPr>
        <w:pStyle w:val="Overskrift1"/>
        <w:numPr>
          <w:ilvl w:val="0"/>
          <w:numId w:val="1"/>
        </w:numPr>
        <w:rPr>
          <w:rStyle w:val="Typografi1"/>
          <w:rFonts w:asciiTheme="majorHAnsi" w:hAnsiTheme="majorHAnsi"/>
          <w:sz w:val="32"/>
        </w:rPr>
      </w:pPr>
      <w:r w:rsidRPr="00330931">
        <w:rPr>
          <w:rStyle w:val="Typografi1"/>
          <w:rFonts w:asciiTheme="majorHAnsi" w:hAnsiTheme="majorHAnsi"/>
          <w:sz w:val="32"/>
        </w:rPr>
        <w:t>Sagsbehandlingsregler</w:t>
      </w:r>
    </w:p>
    <w:p w14:paraId="241DFC39" w14:textId="77777777" w:rsidR="005608A0" w:rsidRPr="00221ACC" w:rsidRDefault="005608A0" w:rsidP="005608A0">
      <w:pPr>
        <w:pStyle w:val="Listeafsnit"/>
        <w:numPr>
          <w:ilvl w:val="1"/>
          <w:numId w:val="1"/>
        </w:numPr>
        <w:jc w:val="left"/>
        <w:rPr>
          <w:rStyle w:val="Typografi1"/>
        </w:rPr>
      </w:pPr>
      <w:r w:rsidRPr="00330931">
        <w:rPr>
          <w:rStyle w:val="Typografi1"/>
        </w:rPr>
        <w:t>Skattestyrelsen varetager administrationen og behandling af ansøgning om lønkompensation.</w:t>
      </w:r>
    </w:p>
    <w:p w14:paraId="2D61D5DF" w14:textId="2874D54C" w:rsidR="005608A0" w:rsidRDefault="005608A0" w:rsidP="005608A0">
      <w:pPr>
        <w:pStyle w:val="Listeafsnit"/>
        <w:numPr>
          <w:ilvl w:val="1"/>
          <w:numId w:val="1"/>
        </w:numPr>
        <w:jc w:val="left"/>
        <w:rPr>
          <w:rStyle w:val="Typografi1"/>
        </w:rPr>
      </w:pPr>
      <w:r w:rsidRPr="00330931">
        <w:rPr>
          <w:rStyle w:val="Typografi1"/>
        </w:rPr>
        <w:t xml:space="preserve">Skattestyrelsens afgørelser om lønkompensation kan påklages til </w:t>
      </w:r>
      <w:proofErr w:type="spellStart"/>
      <w:r w:rsidR="008E0512">
        <w:rPr>
          <w:rStyle w:val="Typografi1"/>
        </w:rPr>
        <w:t>xxxxx</w:t>
      </w:r>
      <w:proofErr w:type="spellEnd"/>
      <w:r w:rsidR="008E0512">
        <w:rPr>
          <w:rStyle w:val="Typografi1"/>
        </w:rPr>
        <w:t xml:space="preserve"> </w:t>
      </w:r>
      <w:r w:rsidRPr="00330931">
        <w:rPr>
          <w:rStyle w:val="Typografi1"/>
        </w:rPr>
        <w:t xml:space="preserve"> på </w:t>
      </w:r>
      <w:proofErr w:type="spellStart"/>
      <w:r w:rsidR="008E0512">
        <w:rPr>
          <w:rStyle w:val="Typografi1"/>
        </w:rPr>
        <w:t>xxxxxxxx</w:t>
      </w:r>
      <w:proofErr w:type="spellEnd"/>
      <w:r w:rsidRPr="00330931">
        <w:rPr>
          <w:rStyle w:val="Typografi1"/>
        </w:rPr>
        <w:t xml:space="preserve"> indenfor 4 uger fra afgørelsen er truffet</w:t>
      </w:r>
      <w:r>
        <w:rPr>
          <w:rStyle w:val="Typografi1"/>
        </w:rPr>
        <w:t xml:space="preserve">. </w:t>
      </w:r>
    </w:p>
    <w:p w14:paraId="0399E93E" w14:textId="77777777" w:rsidR="003D7B21" w:rsidRDefault="003D7B21" w:rsidP="003D7B21">
      <w:pPr>
        <w:rPr>
          <w:rStyle w:val="Typografi1"/>
        </w:rPr>
      </w:pPr>
    </w:p>
    <w:sectPr w:rsidR="003D7B21">
      <w:headerReference w:type="default" r:id="rId11"/>
      <w:foot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47B3A" w14:textId="77777777" w:rsidR="00AF714B" w:rsidRDefault="00AF714B" w:rsidP="00475A66">
      <w:pPr>
        <w:spacing w:line="240" w:lineRule="auto"/>
      </w:pPr>
      <w:r>
        <w:separator/>
      </w:r>
    </w:p>
  </w:endnote>
  <w:endnote w:type="continuationSeparator" w:id="0">
    <w:p w14:paraId="07DFE251" w14:textId="77777777" w:rsidR="00AF714B" w:rsidRDefault="00AF714B" w:rsidP="00475A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084586"/>
      <w:docPartObj>
        <w:docPartGallery w:val="Page Numbers (Bottom of Page)"/>
        <w:docPartUnique/>
      </w:docPartObj>
    </w:sdtPr>
    <w:sdtEndPr/>
    <w:sdtContent>
      <w:p w14:paraId="4A0567AA" w14:textId="77777777" w:rsidR="00891658" w:rsidRDefault="00891658">
        <w:pPr>
          <w:pStyle w:val="Sidefod"/>
          <w:jc w:val="right"/>
        </w:pPr>
        <w:r>
          <w:fldChar w:fldCharType="begin"/>
        </w:r>
        <w:r>
          <w:instrText>PAGE   \* MERGEFORMAT</w:instrText>
        </w:r>
        <w:r>
          <w:fldChar w:fldCharType="separate"/>
        </w:r>
        <w:r>
          <w:t>2</w:t>
        </w:r>
        <w:r>
          <w:fldChar w:fldCharType="end"/>
        </w:r>
      </w:p>
    </w:sdtContent>
  </w:sdt>
  <w:p w14:paraId="4C66D0BB" w14:textId="77777777" w:rsidR="00891658" w:rsidRDefault="0089165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CB013" w14:textId="77777777" w:rsidR="00AF714B" w:rsidRDefault="00AF714B" w:rsidP="00475A66">
      <w:pPr>
        <w:spacing w:line="240" w:lineRule="auto"/>
      </w:pPr>
      <w:r>
        <w:separator/>
      </w:r>
    </w:p>
  </w:footnote>
  <w:footnote w:type="continuationSeparator" w:id="0">
    <w:p w14:paraId="2BA960B4" w14:textId="77777777" w:rsidR="00AF714B" w:rsidRDefault="00AF714B" w:rsidP="00475A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1236F" w14:textId="77777777" w:rsidR="006856DD" w:rsidRPr="009D6591" w:rsidRDefault="00A91298" w:rsidP="006856DD">
    <w:pPr>
      <w:tabs>
        <w:tab w:val="center" w:pos="4819"/>
        <w:tab w:val="right" w:pos="9638"/>
      </w:tabs>
      <w:spacing w:line="276" w:lineRule="auto"/>
      <w:ind w:right="3288"/>
      <w:rPr>
        <w:rFonts w:cs="Arial"/>
        <w:sz w:val="14"/>
        <w:szCs w:val="14"/>
      </w:rPr>
    </w:pPr>
    <w:r w:rsidRPr="00475A66">
      <w:rPr>
        <w:noProof/>
        <w:lang w:eastAsia="da-DK"/>
      </w:rPr>
      <w:drawing>
        <wp:anchor distT="0" distB="0" distL="114300" distR="114300" simplePos="0" relativeHeight="251659264" behindDoc="0" locked="0" layoutInCell="1" allowOverlap="1" wp14:anchorId="7B554DA8" wp14:editId="12910FE8">
          <wp:simplePos x="0" y="0"/>
          <wp:positionH relativeFrom="column">
            <wp:posOffset>4325620</wp:posOffset>
          </wp:positionH>
          <wp:positionV relativeFrom="page">
            <wp:posOffset>265477</wp:posOffset>
          </wp:positionV>
          <wp:extent cx="2163445" cy="713105"/>
          <wp:effectExtent l="0" t="0" r="8255" b="0"/>
          <wp:wrapNone/>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bjørn med logo.jpg"/>
                  <pic:cNvPicPr/>
                </pic:nvPicPr>
                <pic:blipFill>
                  <a:blip r:embed="rId1">
                    <a:extLst>
                      <a:ext uri="{28A0092B-C50C-407E-A947-70E740481C1C}">
                        <a14:useLocalDpi xmlns:a14="http://schemas.microsoft.com/office/drawing/2010/main" val="0"/>
                      </a:ext>
                    </a:extLst>
                  </a:blip>
                  <a:stretch>
                    <a:fillRect/>
                  </a:stretch>
                </pic:blipFill>
                <pic:spPr>
                  <a:xfrm>
                    <a:off x="0" y="0"/>
                    <a:ext cx="2163445" cy="713105"/>
                  </a:xfrm>
                  <a:prstGeom prst="rect">
                    <a:avLst/>
                  </a:prstGeom>
                </pic:spPr>
              </pic:pic>
            </a:graphicData>
          </a:graphic>
        </wp:anchor>
      </w:drawing>
    </w:r>
    <w:proofErr w:type="spellStart"/>
    <w:r w:rsidR="006856DD" w:rsidRPr="009D6591">
      <w:rPr>
        <w:rFonts w:cs="Arial"/>
        <w:sz w:val="14"/>
        <w:szCs w:val="14"/>
      </w:rPr>
      <w:t>Isumaginninnermut</w:t>
    </w:r>
    <w:proofErr w:type="spellEnd"/>
    <w:r w:rsidR="006856DD" w:rsidRPr="009D6591">
      <w:rPr>
        <w:rFonts w:cs="Arial"/>
        <w:sz w:val="14"/>
        <w:szCs w:val="14"/>
      </w:rPr>
      <w:t xml:space="preserve">, </w:t>
    </w:r>
    <w:proofErr w:type="spellStart"/>
    <w:r w:rsidR="006856DD" w:rsidRPr="009D6591">
      <w:rPr>
        <w:rFonts w:cs="Arial"/>
        <w:sz w:val="14"/>
        <w:szCs w:val="14"/>
      </w:rPr>
      <w:t>Sulisoqarnermut</w:t>
    </w:r>
    <w:proofErr w:type="spellEnd"/>
    <w:r w:rsidR="006856DD" w:rsidRPr="009D6591">
      <w:rPr>
        <w:rFonts w:cs="Arial"/>
        <w:sz w:val="14"/>
        <w:szCs w:val="14"/>
      </w:rPr>
      <w:t xml:space="preserve">, </w:t>
    </w:r>
    <w:proofErr w:type="spellStart"/>
    <w:r w:rsidR="006856DD" w:rsidRPr="009D6591">
      <w:rPr>
        <w:rFonts w:cs="Arial"/>
        <w:sz w:val="14"/>
        <w:szCs w:val="14"/>
      </w:rPr>
      <w:t>Nunamullu</w:t>
    </w:r>
    <w:proofErr w:type="spellEnd"/>
    <w:r w:rsidR="006856DD" w:rsidRPr="009D6591">
      <w:rPr>
        <w:rFonts w:cs="Arial"/>
        <w:sz w:val="14"/>
        <w:szCs w:val="14"/>
      </w:rPr>
      <w:t xml:space="preserve"> </w:t>
    </w:r>
    <w:proofErr w:type="spellStart"/>
    <w:r w:rsidR="006856DD" w:rsidRPr="009D6591">
      <w:rPr>
        <w:rFonts w:cs="Arial"/>
        <w:sz w:val="14"/>
        <w:szCs w:val="14"/>
      </w:rPr>
      <w:t>Namminermut</w:t>
    </w:r>
    <w:proofErr w:type="spellEnd"/>
    <w:r w:rsidR="006856DD" w:rsidRPr="009D6591">
      <w:rPr>
        <w:rFonts w:cs="Arial"/>
        <w:sz w:val="14"/>
        <w:szCs w:val="14"/>
      </w:rPr>
      <w:t xml:space="preserve"> </w:t>
    </w:r>
    <w:proofErr w:type="spellStart"/>
    <w:r w:rsidR="006856DD" w:rsidRPr="009D6591">
      <w:rPr>
        <w:rFonts w:cs="Arial"/>
        <w:sz w:val="14"/>
        <w:szCs w:val="14"/>
      </w:rPr>
      <w:t>Naalakkersuisoqarfik</w:t>
    </w:r>
    <w:proofErr w:type="spellEnd"/>
  </w:p>
  <w:p w14:paraId="4009327D" w14:textId="77777777" w:rsidR="00A91298" w:rsidRPr="006856DD" w:rsidRDefault="006856DD" w:rsidP="006856DD">
    <w:pPr>
      <w:tabs>
        <w:tab w:val="center" w:pos="4819"/>
        <w:tab w:val="right" w:pos="9638"/>
      </w:tabs>
      <w:spacing w:line="276" w:lineRule="auto"/>
      <w:ind w:right="3288"/>
    </w:pPr>
    <w:r w:rsidRPr="006856DD">
      <w:rPr>
        <w:rFonts w:cs="Arial"/>
        <w:sz w:val="14"/>
        <w:szCs w:val="14"/>
      </w:rPr>
      <w:t>Departement for Sociale Anliggender, Arbejdsmarked og Indenrigsanliggender</w:t>
    </w:r>
  </w:p>
  <w:p w14:paraId="3BE2C518" w14:textId="77777777" w:rsidR="00970D5E" w:rsidRPr="00D2726E" w:rsidRDefault="00970D5E" w:rsidP="00475A66">
    <w:pPr>
      <w:tabs>
        <w:tab w:val="center" w:pos="4819"/>
        <w:tab w:val="right" w:pos="9638"/>
      </w:tabs>
      <w:spacing w:line="360" w:lineRule="auto"/>
    </w:pPr>
  </w:p>
  <w:p w14:paraId="05B001D7" w14:textId="77777777" w:rsidR="00475A66" w:rsidRPr="00D2726E" w:rsidRDefault="00475A66" w:rsidP="00D2726E">
    <w:pPr>
      <w:tabs>
        <w:tab w:val="center" w:pos="4819"/>
        <w:tab w:val="right" w:pos="9638"/>
      </w:tabs>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EB564E"/>
    <w:multiLevelType w:val="multilevel"/>
    <w:tmpl w:val="1166D844"/>
    <w:lvl w:ilvl="0">
      <w:start w:val="1"/>
      <w:numFmt w:val="decimal"/>
      <w:lvlText w:val="%1."/>
      <w:lvlJc w:val="left"/>
      <w:pPr>
        <w:ind w:left="360" w:hanging="360"/>
      </w:pPr>
      <w:rPr>
        <w:rFonts w:asciiTheme="majorHAnsi" w:eastAsiaTheme="majorEastAsia" w:hAnsiTheme="majorHAnsi" w:cstheme="majorBid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1304"/>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341"/>
    <w:rsid w:val="0000792D"/>
    <w:rsid w:val="00047DE2"/>
    <w:rsid w:val="00066047"/>
    <w:rsid w:val="000E140B"/>
    <w:rsid w:val="000E37A2"/>
    <w:rsid w:val="002707D5"/>
    <w:rsid w:val="00285DA6"/>
    <w:rsid w:val="002A452C"/>
    <w:rsid w:val="002B0791"/>
    <w:rsid w:val="002B1DA6"/>
    <w:rsid w:val="00362B68"/>
    <w:rsid w:val="00365F33"/>
    <w:rsid w:val="00366E47"/>
    <w:rsid w:val="00393345"/>
    <w:rsid w:val="003B4911"/>
    <w:rsid w:val="003D10CD"/>
    <w:rsid w:val="003D7B21"/>
    <w:rsid w:val="00434332"/>
    <w:rsid w:val="00460DDC"/>
    <w:rsid w:val="00475A66"/>
    <w:rsid w:val="00491940"/>
    <w:rsid w:val="0050798F"/>
    <w:rsid w:val="00525CAB"/>
    <w:rsid w:val="005608A0"/>
    <w:rsid w:val="005E2EC3"/>
    <w:rsid w:val="00623C22"/>
    <w:rsid w:val="0067670D"/>
    <w:rsid w:val="006769F6"/>
    <w:rsid w:val="006856DD"/>
    <w:rsid w:val="006D59AA"/>
    <w:rsid w:val="006E11F2"/>
    <w:rsid w:val="006E4152"/>
    <w:rsid w:val="006F426A"/>
    <w:rsid w:val="00703EC3"/>
    <w:rsid w:val="007455E7"/>
    <w:rsid w:val="007E7202"/>
    <w:rsid w:val="008036DC"/>
    <w:rsid w:val="0082536E"/>
    <w:rsid w:val="00846FBE"/>
    <w:rsid w:val="00854630"/>
    <w:rsid w:val="00855E12"/>
    <w:rsid w:val="00880ED0"/>
    <w:rsid w:val="00891658"/>
    <w:rsid w:val="008D2835"/>
    <w:rsid w:val="008E0512"/>
    <w:rsid w:val="00907225"/>
    <w:rsid w:val="00970D5E"/>
    <w:rsid w:val="0098429C"/>
    <w:rsid w:val="009D6591"/>
    <w:rsid w:val="009E2C16"/>
    <w:rsid w:val="00A34981"/>
    <w:rsid w:val="00A45FB4"/>
    <w:rsid w:val="00A65F51"/>
    <w:rsid w:val="00A706B9"/>
    <w:rsid w:val="00A737F7"/>
    <w:rsid w:val="00A81AAA"/>
    <w:rsid w:val="00A90F63"/>
    <w:rsid w:val="00A91298"/>
    <w:rsid w:val="00AC3341"/>
    <w:rsid w:val="00AF4621"/>
    <w:rsid w:val="00AF714B"/>
    <w:rsid w:val="00B0796F"/>
    <w:rsid w:val="00B217C7"/>
    <w:rsid w:val="00B36487"/>
    <w:rsid w:val="00B57562"/>
    <w:rsid w:val="00B84340"/>
    <w:rsid w:val="00B90647"/>
    <w:rsid w:val="00BA0550"/>
    <w:rsid w:val="00BB7DEC"/>
    <w:rsid w:val="00BC0CFA"/>
    <w:rsid w:val="00BC3EAE"/>
    <w:rsid w:val="00BF7CD3"/>
    <w:rsid w:val="00C62B8B"/>
    <w:rsid w:val="00CC2F3A"/>
    <w:rsid w:val="00D2726E"/>
    <w:rsid w:val="00D30730"/>
    <w:rsid w:val="00D46C3F"/>
    <w:rsid w:val="00D90FCE"/>
    <w:rsid w:val="00E4184F"/>
    <w:rsid w:val="00E55CA5"/>
    <w:rsid w:val="00E768C4"/>
    <w:rsid w:val="00EA2300"/>
    <w:rsid w:val="00EB347A"/>
    <w:rsid w:val="00F07543"/>
    <w:rsid w:val="00F321A9"/>
    <w:rsid w:val="00FE7A1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92ADE"/>
  <w15:docId w15:val="{2ED0A159-14DC-408A-8198-01E5BA5D2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A66"/>
    <w:pPr>
      <w:spacing w:after="0" w:line="280" w:lineRule="atLeast"/>
      <w:jc w:val="both"/>
    </w:pPr>
    <w:rPr>
      <w:rFonts w:ascii="Arial" w:eastAsia="Times New Roman" w:hAnsi="Arial" w:cs="Times New Roman"/>
      <w:sz w:val="20"/>
      <w:szCs w:val="24"/>
    </w:rPr>
  </w:style>
  <w:style w:type="paragraph" w:styleId="Overskrift1">
    <w:name w:val="heading 1"/>
    <w:basedOn w:val="Normal"/>
    <w:next w:val="Normal"/>
    <w:link w:val="Overskrift1Tegn"/>
    <w:uiPriority w:val="9"/>
    <w:qFormat/>
    <w:rsid w:val="005608A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Lille">
    <w:name w:val="Lille"/>
    <w:basedOn w:val="Normal"/>
    <w:link w:val="LilleTegn"/>
    <w:rsid w:val="00475A66"/>
    <w:pPr>
      <w:spacing w:line="200" w:lineRule="atLeast"/>
      <w:jc w:val="right"/>
    </w:pPr>
    <w:rPr>
      <w:sz w:val="14"/>
    </w:rPr>
  </w:style>
  <w:style w:type="character" w:customStyle="1" w:styleId="LilleTegn">
    <w:name w:val="Lille Tegn"/>
    <w:link w:val="Lille"/>
    <w:rsid w:val="00475A66"/>
    <w:rPr>
      <w:rFonts w:ascii="Arial" w:eastAsia="Times New Roman" w:hAnsi="Arial" w:cs="Times New Roman"/>
      <w:sz w:val="14"/>
      <w:szCs w:val="24"/>
    </w:rPr>
  </w:style>
  <w:style w:type="character" w:styleId="Pladsholdertekst">
    <w:name w:val="Placeholder Text"/>
    <w:basedOn w:val="Standardskrifttypeiafsnit"/>
    <w:uiPriority w:val="99"/>
    <w:semiHidden/>
    <w:rsid w:val="00475A66"/>
    <w:rPr>
      <w:color w:val="808080"/>
    </w:rPr>
  </w:style>
  <w:style w:type="paragraph" w:styleId="Sidehoved">
    <w:name w:val="header"/>
    <w:basedOn w:val="Normal"/>
    <w:link w:val="SidehovedTegn"/>
    <w:uiPriority w:val="99"/>
    <w:unhideWhenUsed/>
    <w:rsid w:val="00475A66"/>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475A66"/>
    <w:rPr>
      <w:rFonts w:ascii="Arial" w:eastAsia="Times New Roman" w:hAnsi="Arial" w:cs="Times New Roman"/>
      <w:sz w:val="20"/>
      <w:szCs w:val="24"/>
    </w:rPr>
  </w:style>
  <w:style w:type="paragraph" w:styleId="Sidefod">
    <w:name w:val="footer"/>
    <w:basedOn w:val="Normal"/>
    <w:link w:val="SidefodTegn"/>
    <w:uiPriority w:val="99"/>
    <w:unhideWhenUsed/>
    <w:rsid w:val="00475A66"/>
    <w:pPr>
      <w:tabs>
        <w:tab w:val="center" w:pos="4819"/>
        <w:tab w:val="right" w:pos="9638"/>
      </w:tabs>
      <w:spacing w:line="240" w:lineRule="auto"/>
    </w:pPr>
  </w:style>
  <w:style w:type="character" w:customStyle="1" w:styleId="SidefodTegn">
    <w:name w:val="Sidefod Tegn"/>
    <w:basedOn w:val="Standardskrifttypeiafsnit"/>
    <w:link w:val="Sidefod"/>
    <w:uiPriority w:val="99"/>
    <w:rsid w:val="00475A66"/>
    <w:rPr>
      <w:rFonts w:ascii="Arial" w:eastAsia="Times New Roman" w:hAnsi="Arial" w:cs="Times New Roman"/>
      <w:sz w:val="20"/>
      <w:szCs w:val="24"/>
    </w:rPr>
  </w:style>
  <w:style w:type="character" w:customStyle="1" w:styleId="Typografi1">
    <w:name w:val="Typografi1"/>
    <w:uiPriority w:val="1"/>
    <w:rsid w:val="00475A66"/>
    <w:rPr>
      <w:rFonts w:ascii="Arial" w:hAnsi="Arial"/>
      <w:sz w:val="20"/>
    </w:rPr>
  </w:style>
  <w:style w:type="character" w:customStyle="1" w:styleId="Typografi2">
    <w:name w:val="Typografi2"/>
    <w:basedOn w:val="Standardskrifttypeiafsnit"/>
    <w:uiPriority w:val="1"/>
    <w:rsid w:val="006769F6"/>
    <w:rPr>
      <w:rFonts w:ascii="Arial" w:hAnsi="Arial"/>
      <w:sz w:val="14"/>
    </w:rPr>
  </w:style>
  <w:style w:type="character" w:customStyle="1" w:styleId="Typografi3">
    <w:name w:val="Typografi3"/>
    <w:basedOn w:val="Standardskrifttypeiafsnit"/>
    <w:uiPriority w:val="1"/>
    <w:rsid w:val="00047DE2"/>
    <w:rPr>
      <w:rFonts w:ascii="Arial" w:hAnsi="Arial"/>
      <w:b/>
      <w:sz w:val="20"/>
    </w:rPr>
  </w:style>
  <w:style w:type="character" w:customStyle="1" w:styleId="arial10">
    <w:name w:val="arial 10"/>
    <w:aliases w:val="normal"/>
    <w:basedOn w:val="Standardskrifttypeiafsnit"/>
    <w:uiPriority w:val="1"/>
    <w:rsid w:val="003D7B21"/>
    <w:rPr>
      <w:rFonts w:ascii="Arial" w:hAnsi="Arial"/>
      <w:color w:val="000000" w:themeColor="text1"/>
      <w:sz w:val="20"/>
    </w:rPr>
  </w:style>
  <w:style w:type="character" w:customStyle="1" w:styleId="Arial100">
    <w:name w:val="Arial 10"/>
    <w:aliases w:val="fed"/>
    <w:basedOn w:val="Standardskrifttypeiafsnit"/>
    <w:uiPriority w:val="1"/>
    <w:qFormat/>
    <w:rsid w:val="003D7B21"/>
    <w:rPr>
      <w:rFonts w:ascii="Arial" w:hAnsi="Arial"/>
      <w:b/>
      <w:color w:val="000000" w:themeColor="text1"/>
      <w:sz w:val="20"/>
    </w:rPr>
  </w:style>
  <w:style w:type="paragraph" w:styleId="Markeringsbobletekst">
    <w:name w:val="Balloon Text"/>
    <w:basedOn w:val="Normal"/>
    <w:link w:val="MarkeringsbobletekstTegn"/>
    <w:uiPriority w:val="99"/>
    <w:semiHidden/>
    <w:unhideWhenUsed/>
    <w:rsid w:val="00B217C7"/>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217C7"/>
    <w:rPr>
      <w:rFonts w:ascii="Segoe UI" w:eastAsia="Times New Roman" w:hAnsi="Segoe UI" w:cs="Segoe UI"/>
      <w:sz w:val="18"/>
      <w:szCs w:val="18"/>
    </w:rPr>
  </w:style>
  <w:style w:type="character" w:styleId="Hyperlink">
    <w:name w:val="Hyperlink"/>
    <w:basedOn w:val="Standardskrifttypeiafsnit"/>
    <w:uiPriority w:val="99"/>
    <w:unhideWhenUsed/>
    <w:rsid w:val="007E7202"/>
    <w:rPr>
      <w:color w:val="0000FF" w:themeColor="hyperlink"/>
      <w:u w:val="single"/>
    </w:rPr>
  </w:style>
  <w:style w:type="character" w:styleId="Ulstomtale">
    <w:name w:val="Unresolved Mention"/>
    <w:basedOn w:val="Standardskrifttypeiafsnit"/>
    <w:uiPriority w:val="99"/>
    <w:semiHidden/>
    <w:unhideWhenUsed/>
    <w:rsid w:val="007E7202"/>
    <w:rPr>
      <w:color w:val="605E5C"/>
      <w:shd w:val="clear" w:color="auto" w:fill="E1DFDD"/>
    </w:rPr>
  </w:style>
  <w:style w:type="character" w:customStyle="1" w:styleId="Overskrift1Tegn">
    <w:name w:val="Overskrift 1 Tegn"/>
    <w:basedOn w:val="Standardskrifttypeiafsnit"/>
    <w:link w:val="Overskrift1"/>
    <w:uiPriority w:val="9"/>
    <w:rsid w:val="005608A0"/>
    <w:rPr>
      <w:rFonts w:asciiTheme="majorHAnsi" w:eastAsiaTheme="majorEastAsia" w:hAnsiTheme="majorHAnsi" w:cstheme="majorBidi"/>
      <w:color w:val="365F91" w:themeColor="accent1" w:themeShade="BF"/>
      <w:sz w:val="32"/>
      <w:szCs w:val="32"/>
    </w:rPr>
  </w:style>
  <w:style w:type="paragraph" w:styleId="Listeafsnit">
    <w:name w:val="List Paragraph"/>
    <w:basedOn w:val="Normal"/>
    <w:uiPriority w:val="34"/>
    <w:qFormat/>
    <w:rsid w:val="005608A0"/>
    <w:pPr>
      <w:ind w:left="720"/>
      <w:contextualSpacing/>
    </w:pPr>
  </w:style>
  <w:style w:type="paragraph" w:styleId="Korrektur">
    <w:name w:val="Revision"/>
    <w:hidden/>
    <w:uiPriority w:val="99"/>
    <w:semiHidden/>
    <w:rsid w:val="00434332"/>
    <w:pPr>
      <w:spacing w:after="0" w:line="240" w:lineRule="auto"/>
    </w:pPr>
    <w:rPr>
      <w:rFonts w:ascii="Arial" w:eastAsia="Times New Roman" w:hAnsi="Arial" w:cs="Times New Roman"/>
      <w:sz w:val="20"/>
      <w:szCs w:val="24"/>
    </w:rPr>
  </w:style>
  <w:style w:type="character" w:styleId="Kommentarhenvisning">
    <w:name w:val="annotation reference"/>
    <w:basedOn w:val="Standardskrifttypeiafsnit"/>
    <w:uiPriority w:val="99"/>
    <w:semiHidden/>
    <w:unhideWhenUsed/>
    <w:rsid w:val="008036DC"/>
    <w:rPr>
      <w:sz w:val="16"/>
      <w:szCs w:val="16"/>
    </w:rPr>
  </w:style>
  <w:style w:type="paragraph" w:styleId="Kommentartekst">
    <w:name w:val="annotation text"/>
    <w:basedOn w:val="Normal"/>
    <w:link w:val="KommentartekstTegn"/>
    <w:uiPriority w:val="99"/>
    <w:semiHidden/>
    <w:unhideWhenUsed/>
    <w:rsid w:val="008036DC"/>
    <w:pPr>
      <w:spacing w:line="240" w:lineRule="auto"/>
    </w:pPr>
    <w:rPr>
      <w:szCs w:val="20"/>
    </w:rPr>
  </w:style>
  <w:style w:type="character" w:customStyle="1" w:styleId="KommentartekstTegn">
    <w:name w:val="Kommentartekst Tegn"/>
    <w:basedOn w:val="Standardskrifttypeiafsnit"/>
    <w:link w:val="Kommentartekst"/>
    <w:uiPriority w:val="99"/>
    <w:semiHidden/>
    <w:rsid w:val="008036DC"/>
    <w:rPr>
      <w:rFonts w:ascii="Arial" w:eastAsia="Times New Roman" w:hAnsi="Arial" w:cs="Times New Roman"/>
      <w:sz w:val="20"/>
      <w:szCs w:val="20"/>
    </w:rPr>
  </w:style>
  <w:style w:type="paragraph" w:styleId="Kommentaremne">
    <w:name w:val="annotation subject"/>
    <w:basedOn w:val="Kommentartekst"/>
    <w:next w:val="Kommentartekst"/>
    <w:link w:val="KommentaremneTegn"/>
    <w:uiPriority w:val="99"/>
    <w:semiHidden/>
    <w:unhideWhenUsed/>
    <w:rsid w:val="008036DC"/>
    <w:rPr>
      <w:b/>
      <w:bCs/>
    </w:rPr>
  </w:style>
  <w:style w:type="character" w:customStyle="1" w:styleId="KommentaremneTegn">
    <w:name w:val="Kommentaremne Tegn"/>
    <w:basedOn w:val="KommentartekstTegn"/>
    <w:link w:val="Kommentaremne"/>
    <w:uiPriority w:val="99"/>
    <w:semiHidden/>
    <w:rsid w:val="008036DC"/>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23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ly\AppData\Local\cBrain\F2\.tmp\4c0862f35ee6477bab8ddbb1433d81a1.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683C2F97B5CD544A969405D8B516D70" ma:contentTypeVersion="2" ma:contentTypeDescription="Opret et nyt dokument." ma:contentTypeScope="" ma:versionID="6655da3997756ee1415cd75e22fd60a0">
  <xsd:schema xmlns:xsd="http://www.w3.org/2001/XMLSchema" xmlns:xs="http://www.w3.org/2001/XMLSchema" xmlns:p="http://schemas.microsoft.com/office/2006/metadata/properties" xmlns:ns3="235cbfee-c73e-4c5d-919c-7ad3c49b2ff8" targetNamespace="http://schemas.microsoft.com/office/2006/metadata/properties" ma:root="true" ma:fieldsID="4a91e532d24cd0f97202e76586ad4f9e" ns3:_="">
    <xsd:import namespace="235cbfee-c73e-4c5d-919c-7ad3c49b2ff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5cbfee-c73e-4c5d-919c-7ad3c49b2f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F2DD25-069F-4E2E-B0F1-754C7DAF35EE}">
  <ds:schemaRefs>
    <ds:schemaRef ds:uri="http://schemas.openxmlformats.org/officeDocument/2006/bibliography"/>
  </ds:schemaRefs>
</ds:datastoreItem>
</file>

<file path=customXml/itemProps2.xml><?xml version="1.0" encoding="utf-8"?>
<ds:datastoreItem xmlns:ds="http://schemas.openxmlformats.org/officeDocument/2006/customXml" ds:itemID="{EE2C3975-3E52-4F6E-9889-DD75F8D293BC}">
  <ds:schemaRefs>
    <ds:schemaRef ds:uri="http://schemas.microsoft.com/sharepoint/v3/contenttype/forms"/>
  </ds:schemaRefs>
</ds:datastoreItem>
</file>

<file path=customXml/itemProps3.xml><?xml version="1.0" encoding="utf-8"?>
<ds:datastoreItem xmlns:ds="http://schemas.openxmlformats.org/officeDocument/2006/customXml" ds:itemID="{CAF5F089-6E7B-4A84-ABA3-348DCBFEB0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5cbfee-c73e-4c5d-919c-7ad3c49b2f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DFD414-F408-4303-AD61-79D2B2AF75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4c0862f35ee6477bab8ddbb1433d81a1</Template>
  <TotalTime>18</TotalTime>
  <Pages>3</Pages>
  <Words>808</Words>
  <Characters>4930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Kalaallit Nunaanni Namminersorlutik Oqartussat</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Lona Lynge</dc:creator>
  <cp:lastModifiedBy>Lona Lynge</cp:lastModifiedBy>
  <cp:revision>8</cp:revision>
  <dcterms:created xsi:type="dcterms:W3CDTF">2022-01-25T13:58:00Z</dcterms:created>
  <dcterms:modified xsi:type="dcterms:W3CDTF">2022-01-25T18:49:00Z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0x0101005683C2F97B5CD544A969405D8B516D70</vt:lpwstr>
  </property>
</Properties>
</file>